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725AEC" w14:textId="77777777" w:rsidR="00F9163A" w:rsidRPr="00E725FE" w:rsidRDefault="00F9163A" w:rsidP="00F9163A">
      <w:pPr>
        <w:pStyle w:val="oddl-nadpis"/>
        <w:widowControl/>
        <w:jc w:val="center"/>
        <w:rPr>
          <w:rFonts w:ascii="Times New Roman" w:hAnsi="Times New Roman"/>
          <w:color w:val="000000"/>
          <w:sz w:val="22"/>
          <w:szCs w:val="22"/>
          <w:lang w:val="en-GB"/>
        </w:rPr>
      </w:pPr>
      <w:permStart w:id="1009412995" w:edGrp="everyone"/>
      <w:permEnd w:id="1009412995"/>
      <w:r w:rsidRPr="00E725FE">
        <w:rPr>
          <w:rFonts w:ascii="Times New Roman" w:hAnsi="Times New Roman"/>
          <w:color w:val="000000"/>
          <w:sz w:val="22"/>
          <w:szCs w:val="22"/>
          <w:lang w:val="en-GB"/>
        </w:rPr>
        <w:t>VOLUME 4.2</w:t>
      </w:r>
    </w:p>
    <w:p w14:paraId="4816BE7D" w14:textId="77777777" w:rsidR="00F9163A" w:rsidRPr="00E725FE" w:rsidRDefault="00F9163A" w:rsidP="00F9163A">
      <w:pPr>
        <w:pStyle w:val="oddl-nadpis"/>
        <w:widowControl/>
        <w:jc w:val="center"/>
        <w:rPr>
          <w:rFonts w:ascii="Times New Roman" w:hAnsi="Times New Roman"/>
          <w:color w:val="000000"/>
          <w:sz w:val="22"/>
          <w:szCs w:val="22"/>
          <w:lang w:val="en-GB"/>
        </w:rPr>
      </w:pPr>
    </w:p>
    <w:p w14:paraId="2B96A870" w14:textId="77777777" w:rsidR="00F9163A" w:rsidRPr="00E725FE" w:rsidRDefault="00F9163A" w:rsidP="00F9163A">
      <w:pPr>
        <w:pStyle w:val="oddl-nadpis"/>
        <w:widowControl/>
        <w:jc w:val="center"/>
        <w:rPr>
          <w:rFonts w:ascii="Times New Roman" w:hAnsi="Times New Roman"/>
          <w:color w:val="000000"/>
          <w:sz w:val="22"/>
          <w:szCs w:val="22"/>
          <w:lang w:val="en-GB"/>
        </w:rPr>
      </w:pPr>
      <w:r w:rsidRPr="00E725FE">
        <w:rPr>
          <w:rFonts w:ascii="Times New Roman" w:hAnsi="Times New Roman"/>
          <w:color w:val="000000"/>
          <w:sz w:val="22"/>
          <w:szCs w:val="22"/>
          <w:lang w:val="en-GB"/>
        </w:rPr>
        <w:t>FINANCIAL OFFER TEMPLATES</w:t>
      </w:r>
    </w:p>
    <w:p w14:paraId="4DC8A129" w14:textId="77777777" w:rsidR="00F9163A" w:rsidRPr="00E725FE" w:rsidRDefault="00F9163A" w:rsidP="00F9163A">
      <w:pPr>
        <w:pStyle w:val="oddl-nadpis"/>
        <w:widowControl/>
        <w:jc w:val="center"/>
        <w:rPr>
          <w:rFonts w:ascii="Times New Roman" w:hAnsi="Times New Roman"/>
          <w:color w:val="000000"/>
          <w:sz w:val="22"/>
          <w:szCs w:val="22"/>
          <w:lang w:val="en-GB"/>
        </w:rPr>
      </w:pPr>
    </w:p>
    <w:p w14:paraId="24DB7EE2" w14:textId="77777777" w:rsidR="00F9163A" w:rsidRPr="00E725FE" w:rsidRDefault="00F9163A" w:rsidP="00F9163A">
      <w:pPr>
        <w:jc w:val="center"/>
        <w:rPr>
          <w:b/>
          <w:color w:val="000000"/>
          <w:sz w:val="22"/>
          <w:szCs w:val="22"/>
          <w:u w:val="single"/>
        </w:rPr>
      </w:pPr>
      <w:r w:rsidRPr="00E725FE">
        <w:rPr>
          <w:b/>
          <w:color w:val="000000"/>
          <w:sz w:val="22"/>
          <w:szCs w:val="22"/>
          <w:u w:val="single"/>
        </w:rPr>
        <w:t>LUMP SUM CONTRACTS</w:t>
      </w:r>
    </w:p>
    <w:p w14:paraId="139F678A" w14:textId="77777777" w:rsidR="00F9163A" w:rsidRPr="00E725FE" w:rsidRDefault="00F9163A" w:rsidP="00F9163A">
      <w:pPr>
        <w:jc w:val="center"/>
        <w:rPr>
          <w:b/>
          <w:color w:val="000000"/>
          <w:sz w:val="22"/>
          <w:szCs w:val="22"/>
        </w:rPr>
      </w:pPr>
    </w:p>
    <w:p w14:paraId="6553DEE4" w14:textId="77777777" w:rsidR="00F9163A" w:rsidRPr="00E725FE" w:rsidRDefault="00F9163A" w:rsidP="00F9163A">
      <w:pPr>
        <w:jc w:val="center"/>
        <w:rPr>
          <w:b/>
          <w:color w:val="000000"/>
          <w:sz w:val="22"/>
          <w:szCs w:val="22"/>
        </w:rPr>
      </w:pPr>
    </w:p>
    <w:p w14:paraId="5D9AAEC9" w14:textId="77777777" w:rsidR="00F9163A" w:rsidRPr="00E725FE" w:rsidRDefault="00F9163A" w:rsidP="00F9163A">
      <w:pPr>
        <w:jc w:val="center"/>
        <w:rPr>
          <w:b/>
          <w:color w:val="000000"/>
          <w:sz w:val="22"/>
          <w:szCs w:val="22"/>
        </w:rPr>
      </w:pPr>
    </w:p>
    <w:p w14:paraId="12304CAF" w14:textId="77777777" w:rsidR="00F9163A" w:rsidRPr="00E725FE" w:rsidRDefault="00F9163A" w:rsidP="00102AF9">
      <w:pPr>
        <w:tabs>
          <w:tab w:val="left" w:pos="3969"/>
        </w:tabs>
        <w:rPr>
          <w:b/>
          <w:color w:val="000000"/>
          <w:sz w:val="22"/>
          <w:szCs w:val="22"/>
        </w:rPr>
      </w:pPr>
      <w:r w:rsidRPr="00E725FE">
        <w:rPr>
          <w:b/>
          <w:color w:val="000000"/>
          <w:sz w:val="22"/>
          <w:szCs w:val="22"/>
        </w:rPr>
        <w:t>Introduction</w:t>
      </w:r>
    </w:p>
    <w:p w14:paraId="61FA8C1F" w14:textId="77777777" w:rsidR="00F9163A" w:rsidRPr="00E725FE" w:rsidRDefault="00F9163A" w:rsidP="00102AF9">
      <w:pPr>
        <w:tabs>
          <w:tab w:val="left" w:pos="3969"/>
        </w:tabs>
        <w:rPr>
          <w:b/>
          <w:color w:val="000000"/>
          <w:sz w:val="22"/>
          <w:szCs w:val="22"/>
        </w:rPr>
      </w:pPr>
    </w:p>
    <w:p w14:paraId="63DE6417" w14:textId="77777777" w:rsidR="00F9163A" w:rsidRPr="00E725FE" w:rsidRDefault="00F9163A" w:rsidP="00F9163A">
      <w:pPr>
        <w:ind w:left="720" w:hanging="720"/>
        <w:jc w:val="both"/>
        <w:rPr>
          <w:sz w:val="22"/>
          <w:szCs w:val="22"/>
        </w:rPr>
      </w:pPr>
      <w:r w:rsidRPr="00E725FE">
        <w:rPr>
          <w:sz w:val="22"/>
          <w:szCs w:val="22"/>
        </w:rPr>
        <w:t>1.</w:t>
      </w:r>
      <w:r w:rsidRPr="00E725FE">
        <w:rPr>
          <w:sz w:val="22"/>
          <w:szCs w:val="22"/>
        </w:rPr>
        <w:tab/>
        <w:t xml:space="preserve">The </w:t>
      </w:r>
      <w:r w:rsidR="005502C3">
        <w:rPr>
          <w:sz w:val="22"/>
          <w:szCs w:val="22"/>
        </w:rPr>
        <w:t>b</w:t>
      </w:r>
      <w:r w:rsidRPr="00E725FE">
        <w:rPr>
          <w:sz w:val="22"/>
          <w:szCs w:val="22"/>
        </w:rPr>
        <w:t xml:space="preserve">reakdown of the </w:t>
      </w:r>
      <w:r w:rsidR="005502C3">
        <w:rPr>
          <w:sz w:val="22"/>
          <w:szCs w:val="22"/>
        </w:rPr>
        <w:t>l</w:t>
      </w:r>
      <w:r w:rsidRPr="00E725FE">
        <w:rPr>
          <w:sz w:val="22"/>
          <w:szCs w:val="22"/>
        </w:rPr>
        <w:t xml:space="preserve">ump-sum </w:t>
      </w:r>
      <w:r w:rsidR="005502C3">
        <w:rPr>
          <w:sz w:val="22"/>
          <w:szCs w:val="22"/>
        </w:rPr>
        <w:t>p</w:t>
      </w:r>
      <w:r w:rsidRPr="00E725FE">
        <w:rPr>
          <w:sz w:val="22"/>
          <w:szCs w:val="22"/>
        </w:rPr>
        <w:t>rice (</w:t>
      </w:r>
      <w:r w:rsidRPr="00E725FE">
        <w:rPr>
          <w:sz w:val="22"/>
          <w:szCs w:val="22"/>
          <w:u w:val="single"/>
        </w:rPr>
        <w:t>Volume 4.2.3</w:t>
      </w:r>
      <w:r w:rsidRPr="00E725FE">
        <w:rPr>
          <w:sz w:val="22"/>
          <w:szCs w:val="22"/>
        </w:rPr>
        <w:t>) is the itemised list of prices showing the build-up of the price in a lump</w:t>
      </w:r>
      <w:r w:rsidR="00DB51CA">
        <w:rPr>
          <w:sz w:val="22"/>
          <w:szCs w:val="22"/>
        </w:rPr>
        <w:t>-</w:t>
      </w:r>
      <w:r w:rsidRPr="00E725FE">
        <w:rPr>
          <w:sz w:val="22"/>
          <w:szCs w:val="22"/>
        </w:rPr>
        <w:t xml:space="preserve">sum contract. This </w:t>
      </w:r>
      <w:r w:rsidR="005502C3">
        <w:rPr>
          <w:sz w:val="22"/>
          <w:szCs w:val="22"/>
        </w:rPr>
        <w:t>b</w:t>
      </w:r>
      <w:r w:rsidRPr="00E725FE">
        <w:rPr>
          <w:sz w:val="22"/>
          <w:szCs w:val="22"/>
        </w:rPr>
        <w:t xml:space="preserve">reakdown of the </w:t>
      </w:r>
      <w:r w:rsidR="005502C3">
        <w:rPr>
          <w:sz w:val="22"/>
          <w:szCs w:val="22"/>
        </w:rPr>
        <w:t>l</w:t>
      </w:r>
      <w:r w:rsidRPr="00E725FE">
        <w:rPr>
          <w:sz w:val="22"/>
          <w:szCs w:val="22"/>
        </w:rPr>
        <w:t xml:space="preserve">ump-sum </w:t>
      </w:r>
      <w:r w:rsidR="005502C3">
        <w:rPr>
          <w:sz w:val="22"/>
          <w:szCs w:val="22"/>
        </w:rPr>
        <w:t>p</w:t>
      </w:r>
      <w:r w:rsidRPr="00E725FE">
        <w:rPr>
          <w:sz w:val="22"/>
          <w:szCs w:val="22"/>
        </w:rPr>
        <w:t xml:space="preserve">rice does not derogate in any way to the clause </w:t>
      </w:r>
      <w:r w:rsidR="00DB51CA">
        <w:rPr>
          <w:sz w:val="22"/>
          <w:szCs w:val="22"/>
        </w:rPr>
        <w:t>stating that</w:t>
      </w:r>
      <w:r w:rsidRPr="00E725FE">
        <w:rPr>
          <w:sz w:val="22"/>
          <w:szCs w:val="22"/>
        </w:rPr>
        <w:t>, in a lump-sum contract, the total contract price remains fixed irrespective of the quantit</w:t>
      </w:r>
      <w:r w:rsidR="00DB51CA">
        <w:rPr>
          <w:sz w:val="22"/>
          <w:szCs w:val="22"/>
        </w:rPr>
        <w:t>y</w:t>
      </w:r>
      <w:r w:rsidRPr="00E725FE">
        <w:rPr>
          <w:sz w:val="22"/>
          <w:szCs w:val="22"/>
        </w:rPr>
        <w:t xml:space="preserve"> of work actually carried out.</w:t>
      </w:r>
    </w:p>
    <w:p w14:paraId="65B2B699" w14:textId="77777777" w:rsidR="00F9163A" w:rsidRPr="00E725FE" w:rsidRDefault="00F9163A" w:rsidP="00F9163A">
      <w:pPr>
        <w:ind w:left="720" w:hanging="720"/>
        <w:jc w:val="both"/>
        <w:rPr>
          <w:sz w:val="22"/>
          <w:szCs w:val="22"/>
        </w:rPr>
      </w:pPr>
    </w:p>
    <w:p w14:paraId="1413E92C" w14:textId="77777777" w:rsidR="00F9163A" w:rsidRDefault="00F9163A" w:rsidP="00F9163A">
      <w:pPr>
        <w:ind w:left="720"/>
        <w:jc w:val="both"/>
        <w:rPr>
          <w:sz w:val="22"/>
          <w:szCs w:val="22"/>
        </w:rPr>
      </w:pPr>
      <w:r w:rsidRPr="00E725FE">
        <w:rPr>
          <w:sz w:val="22"/>
          <w:szCs w:val="22"/>
        </w:rPr>
        <w:t xml:space="preserve">The amounts due </w:t>
      </w:r>
      <w:r w:rsidR="008F0486">
        <w:rPr>
          <w:sz w:val="22"/>
          <w:szCs w:val="22"/>
        </w:rPr>
        <w:t>will</w:t>
      </w:r>
      <w:r w:rsidRPr="00E725FE">
        <w:rPr>
          <w:sz w:val="22"/>
          <w:szCs w:val="22"/>
        </w:rPr>
        <w:t xml:space="preserve"> be </w:t>
      </w:r>
      <w:r w:rsidR="00DB51CA">
        <w:rPr>
          <w:sz w:val="22"/>
          <w:szCs w:val="22"/>
        </w:rPr>
        <w:t>calculated:</w:t>
      </w:r>
    </w:p>
    <w:p w14:paraId="5AE4EB70" w14:textId="0CDCA02D" w:rsidR="003C7E41" w:rsidRDefault="003C7E41" w:rsidP="00F9163A">
      <w:pPr>
        <w:ind w:left="720"/>
        <w:jc w:val="both"/>
        <w:rPr>
          <w:sz w:val="22"/>
          <w:szCs w:val="22"/>
        </w:rPr>
      </w:pPr>
      <w:r w:rsidRPr="004C505D">
        <w:rPr>
          <w:sz w:val="22"/>
          <w:szCs w:val="22"/>
        </w:rPr>
        <w:t xml:space="preserve">The breakdown must coincide with the payment-definition chosen in </w:t>
      </w:r>
      <w:r w:rsidR="0091683B">
        <w:rPr>
          <w:sz w:val="22"/>
          <w:szCs w:val="22"/>
        </w:rPr>
        <w:t>A</w:t>
      </w:r>
      <w:r w:rsidRPr="004C505D">
        <w:rPr>
          <w:sz w:val="22"/>
          <w:szCs w:val="22"/>
        </w:rPr>
        <w:t xml:space="preserve">rticle 49 of the </w:t>
      </w:r>
      <w:r w:rsidR="005502C3">
        <w:rPr>
          <w:sz w:val="22"/>
          <w:szCs w:val="22"/>
        </w:rPr>
        <w:t>s</w:t>
      </w:r>
      <w:r w:rsidRPr="004C505D">
        <w:rPr>
          <w:sz w:val="22"/>
          <w:szCs w:val="22"/>
        </w:rPr>
        <w:t xml:space="preserve">pecial </w:t>
      </w:r>
      <w:r w:rsidR="005502C3">
        <w:rPr>
          <w:sz w:val="22"/>
          <w:szCs w:val="22"/>
        </w:rPr>
        <w:t>c</w:t>
      </w:r>
      <w:r w:rsidRPr="004C505D">
        <w:rPr>
          <w:sz w:val="22"/>
          <w:szCs w:val="22"/>
        </w:rPr>
        <w:t>onditions:</w:t>
      </w:r>
    </w:p>
    <w:p w14:paraId="54CB2052" w14:textId="1E5A9B7C" w:rsidR="00F9163A" w:rsidRPr="00E725FE" w:rsidRDefault="00F9163A" w:rsidP="00F9163A">
      <w:pPr>
        <w:ind w:left="720" w:hanging="720"/>
        <w:jc w:val="both"/>
        <w:rPr>
          <w:sz w:val="22"/>
          <w:szCs w:val="22"/>
        </w:rPr>
      </w:pPr>
    </w:p>
    <w:p w14:paraId="0FA3BB50" w14:textId="77777777" w:rsidR="00F9163A" w:rsidRPr="00E725FE" w:rsidRDefault="00F9163A" w:rsidP="00F9163A">
      <w:pPr>
        <w:ind w:left="720" w:hanging="720"/>
        <w:jc w:val="both"/>
        <w:rPr>
          <w:sz w:val="22"/>
          <w:szCs w:val="22"/>
        </w:rPr>
      </w:pPr>
      <w:r w:rsidRPr="00E725FE">
        <w:rPr>
          <w:sz w:val="22"/>
          <w:szCs w:val="22"/>
        </w:rPr>
        <w:t>2.</w:t>
      </w:r>
      <w:r w:rsidRPr="00E725FE">
        <w:rPr>
          <w:sz w:val="22"/>
          <w:szCs w:val="22"/>
        </w:rPr>
        <w:tab/>
        <w:t xml:space="preserve">The item description given in the </w:t>
      </w:r>
      <w:r w:rsidR="005502C3">
        <w:rPr>
          <w:sz w:val="22"/>
          <w:szCs w:val="22"/>
        </w:rPr>
        <w:t>b</w:t>
      </w:r>
      <w:r w:rsidRPr="00E725FE">
        <w:rPr>
          <w:sz w:val="22"/>
          <w:szCs w:val="22"/>
        </w:rPr>
        <w:t xml:space="preserve">reakdown of the </w:t>
      </w:r>
      <w:r w:rsidR="005502C3">
        <w:rPr>
          <w:sz w:val="22"/>
          <w:szCs w:val="22"/>
        </w:rPr>
        <w:t>l</w:t>
      </w:r>
      <w:r w:rsidRPr="00E725FE">
        <w:rPr>
          <w:sz w:val="22"/>
          <w:szCs w:val="22"/>
        </w:rPr>
        <w:t xml:space="preserve">ump-sum </w:t>
      </w:r>
      <w:r w:rsidR="005502C3">
        <w:rPr>
          <w:sz w:val="22"/>
          <w:szCs w:val="22"/>
        </w:rPr>
        <w:t>p</w:t>
      </w:r>
      <w:r w:rsidRPr="00E725FE">
        <w:rPr>
          <w:sz w:val="22"/>
          <w:szCs w:val="22"/>
        </w:rPr>
        <w:t xml:space="preserve">rice in no way limits the </w:t>
      </w:r>
      <w:r w:rsidR="005502C3">
        <w:rPr>
          <w:sz w:val="22"/>
          <w:szCs w:val="22"/>
        </w:rPr>
        <w:t>c</w:t>
      </w:r>
      <w:r w:rsidRPr="00E725FE">
        <w:rPr>
          <w:sz w:val="22"/>
          <w:szCs w:val="22"/>
        </w:rPr>
        <w:t>ontractor</w:t>
      </w:r>
      <w:r w:rsidR="00E725FE">
        <w:rPr>
          <w:sz w:val="22"/>
          <w:szCs w:val="22"/>
        </w:rPr>
        <w:t>’</w:t>
      </w:r>
      <w:r w:rsidRPr="00E725FE">
        <w:rPr>
          <w:sz w:val="22"/>
          <w:szCs w:val="22"/>
        </w:rPr>
        <w:t xml:space="preserve">s obligations under the </w:t>
      </w:r>
      <w:r w:rsidR="005502C3">
        <w:rPr>
          <w:sz w:val="22"/>
          <w:szCs w:val="22"/>
        </w:rPr>
        <w:t>c</w:t>
      </w:r>
      <w:r w:rsidRPr="00E725FE">
        <w:rPr>
          <w:sz w:val="22"/>
          <w:szCs w:val="22"/>
        </w:rPr>
        <w:t>ontract to provide all the works described elsewhere.</w:t>
      </w:r>
    </w:p>
    <w:p w14:paraId="1755B785" w14:textId="77777777" w:rsidR="00F9163A" w:rsidRPr="00E725FE" w:rsidRDefault="00F9163A" w:rsidP="00F9163A">
      <w:pPr>
        <w:jc w:val="both"/>
        <w:rPr>
          <w:sz w:val="22"/>
          <w:szCs w:val="22"/>
        </w:rPr>
      </w:pPr>
    </w:p>
    <w:p w14:paraId="4E6E196B" w14:textId="77777777" w:rsidR="00F9163A" w:rsidRPr="00E725FE" w:rsidRDefault="000E27AD" w:rsidP="00F9163A">
      <w:pPr>
        <w:ind w:left="720" w:hanging="720"/>
        <w:jc w:val="both"/>
        <w:rPr>
          <w:sz w:val="22"/>
          <w:szCs w:val="22"/>
        </w:rPr>
      </w:pPr>
      <w:r>
        <w:rPr>
          <w:sz w:val="22"/>
          <w:szCs w:val="22"/>
        </w:rPr>
        <w:t>3.</w:t>
      </w:r>
      <w:r w:rsidR="00F9163A" w:rsidRPr="00E725FE">
        <w:rPr>
          <w:sz w:val="22"/>
          <w:szCs w:val="22"/>
        </w:rPr>
        <w:tab/>
        <w:t xml:space="preserve">The prices of the </w:t>
      </w:r>
      <w:r w:rsidR="005502C3">
        <w:rPr>
          <w:sz w:val="22"/>
          <w:szCs w:val="22"/>
        </w:rPr>
        <w:t>b</w:t>
      </w:r>
      <w:r w:rsidR="00F9163A" w:rsidRPr="00E725FE">
        <w:rPr>
          <w:sz w:val="22"/>
          <w:szCs w:val="22"/>
        </w:rPr>
        <w:t xml:space="preserve">reakdown of the </w:t>
      </w:r>
      <w:r w:rsidR="005502C3">
        <w:rPr>
          <w:sz w:val="22"/>
          <w:szCs w:val="22"/>
        </w:rPr>
        <w:t>l</w:t>
      </w:r>
      <w:r w:rsidR="00F9163A" w:rsidRPr="00E725FE">
        <w:rPr>
          <w:sz w:val="22"/>
          <w:szCs w:val="22"/>
        </w:rPr>
        <w:t xml:space="preserve">ump-sum </w:t>
      </w:r>
      <w:r w:rsidR="005502C3">
        <w:rPr>
          <w:sz w:val="22"/>
          <w:szCs w:val="22"/>
        </w:rPr>
        <w:t>p</w:t>
      </w:r>
      <w:r w:rsidR="00F9163A" w:rsidRPr="00E725FE">
        <w:rPr>
          <w:sz w:val="22"/>
          <w:szCs w:val="22"/>
        </w:rPr>
        <w:t xml:space="preserve">rice include all incidental and contingent expenses and </w:t>
      </w:r>
      <w:r w:rsidR="006E5990">
        <w:rPr>
          <w:sz w:val="22"/>
          <w:szCs w:val="22"/>
        </w:rPr>
        <w:t xml:space="preserve">all </w:t>
      </w:r>
      <w:r w:rsidR="00F9163A" w:rsidRPr="00E725FE">
        <w:rPr>
          <w:sz w:val="22"/>
          <w:szCs w:val="22"/>
        </w:rPr>
        <w:t xml:space="preserve">risks necessary to construct, complete and maintain </w:t>
      </w:r>
      <w:r w:rsidR="006E5990">
        <w:rPr>
          <w:sz w:val="22"/>
          <w:szCs w:val="22"/>
        </w:rPr>
        <w:t>all</w:t>
      </w:r>
      <w:r w:rsidR="00F9163A" w:rsidRPr="00E725FE">
        <w:rPr>
          <w:sz w:val="22"/>
          <w:szCs w:val="22"/>
        </w:rPr>
        <w:t xml:space="preserve"> works in accordance with the </w:t>
      </w:r>
      <w:r w:rsidR="005502C3">
        <w:rPr>
          <w:sz w:val="22"/>
          <w:szCs w:val="22"/>
        </w:rPr>
        <w:t>c</w:t>
      </w:r>
      <w:r w:rsidR="00F9163A" w:rsidRPr="00E725FE">
        <w:rPr>
          <w:sz w:val="22"/>
          <w:szCs w:val="22"/>
        </w:rPr>
        <w:t xml:space="preserve">ontract. Unless separate items are provided in the </w:t>
      </w:r>
      <w:r w:rsidR="005502C3">
        <w:rPr>
          <w:sz w:val="22"/>
          <w:szCs w:val="22"/>
        </w:rPr>
        <w:t>b</w:t>
      </w:r>
      <w:r w:rsidR="00F9163A" w:rsidRPr="00E725FE">
        <w:rPr>
          <w:sz w:val="22"/>
          <w:szCs w:val="22"/>
        </w:rPr>
        <w:t xml:space="preserve">reakdown of the </w:t>
      </w:r>
      <w:r w:rsidR="005502C3">
        <w:rPr>
          <w:sz w:val="22"/>
          <w:szCs w:val="22"/>
        </w:rPr>
        <w:t>l</w:t>
      </w:r>
      <w:r w:rsidR="00F9163A" w:rsidRPr="00E725FE">
        <w:rPr>
          <w:sz w:val="22"/>
          <w:szCs w:val="22"/>
        </w:rPr>
        <w:t xml:space="preserve">ump-sum </w:t>
      </w:r>
      <w:r w:rsidR="005502C3">
        <w:rPr>
          <w:sz w:val="22"/>
          <w:szCs w:val="22"/>
        </w:rPr>
        <w:t>p</w:t>
      </w:r>
      <w:r w:rsidR="00F9163A" w:rsidRPr="00E725FE">
        <w:rPr>
          <w:sz w:val="22"/>
          <w:szCs w:val="22"/>
        </w:rPr>
        <w:t xml:space="preserve">rice, prices include all costs involved in the various items of the </w:t>
      </w:r>
      <w:r w:rsidR="005502C3">
        <w:rPr>
          <w:sz w:val="22"/>
          <w:szCs w:val="22"/>
        </w:rPr>
        <w:t>b</w:t>
      </w:r>
      <w:r w:rsidR="00F9163A" w:rsidRPr="00E725FE">
        <w:rPr>
          <w:sz w:val="22"/>
          <w:szCs w:val="22"/>
        </w:rPr>
        <w:t>reakdown.</w:t>
      </w:r>
    </w:p>
    <w:p w14:paraId="70D20F3C" w14:textId="77777777" w:rsidR="00F9163A" w:rsidRPr="00E725FE" w:rsidRDefault="00F9163A" w:rsidP="00F9163A">
      <w:pPr>
        <w:jc w:val="both"/>
        <w:rPr>
          <w:sz w:val="22"/>
          <w:szCs w:val="22"/>
        </w:rPr>
      </w:pPr>
    </w:p>
    <w:p w14:paraId="459F6A2E" w14:textId="77777777" w:rsidR="003C7E41" w:rsidRDefault="000E27AD" w:rsidP="003C7E41">
      <w:pPr>
        <w:ind w:left="720" w:hanging="720"/>
        <w:jc w:val="both"/>
        <w:rPr>
          <w:sz w:val="22"/>
          <w:szCs w:val="22"/>
        </w:rPr>
      </w:pPr>
      <w:r>
        <w:rPr>
          <w:sz w:val="22"/>
          <w:szCs w:val="22"/>
        </w:rPr>
        <w:t>4.</w:t>
      </w:r>
      <w:r>
        <w:rPr>
          <w:sz w:val="22"/>
          <w:szCs w:val="22"/>
        </w:rPr>
        <w:tab/>
      </w:r>
      <w:r w:rsidR="00F9163A" w:rsidRPr="00E725FE">
        <w:rPr>
          <w:sz w:val="22"/>
          <w:szCs w:val="22"/>
        </w:rPr>
        <w:t xml:space="preserve">The </w:t>
      </w:r>
      <w:r w:rsidR="005502C3">
        <w:rPr>
          <w:sz w:val="22"/>
          <w:szCs w:val="22"/>
        </w:rPr>
        <w:t>l</w:t>
      </w:r>
      <w:r w:rsidR="00F9163A" w:rsidRPr="005415C6">
        <w:rPr>
          <w:sz w:val="22"/>
          <w:szCs w:val="22"/>
        </w:rPr>
        <w:t xml:space="preserve">ump–sum </w:t>
      </w:r>
      <w:r w:rsidR="005502C3">
        <w:rPr>
          <w:sz w:val="22"/>
          <w:szCs w:val="22"/>
        </w:rPr>
        <w:t>p</w:t>
      </w:r>
      <w:r w:rsidR="00F9163A" w:rsidRPr="005415C6">
        <w:rPr>
          <w:sz w:val="22"/>
          <w:szCs w:val="22"/>
        </w:rPr>
        <w:t xml:space="preserve">rice </w:t>
      </w:r>
      <w:r w:rsidR="00ED447C">
        <w:rPr>
          <w:sz w:val="22"/>
          <w:szCs w:val="22"/>
        </w:rPr>
        <w:t xml:space="preserve">and the </w:t>
      </w:r>
      <w:r w:rsidR="00ED447C" w:rsidRPr="00ED447C">
        <w:rPr>
          <w:sz w:val="22"/>
          <w:szCs w:val="22"/>
        </w:rPr>
        <w:t xml:space="preserve">prices of the </w:t>
      </w:r>
      <w:r w:rsidR="005502C3">
        <w:rPr>
          <w:sz w:val="22"/>
          <w:szCs w:val="22"/>
        </w:rPr>
        <w:t>b</w:t>
      </w:r>
      <w:r w:rsidR="00ED447C" w:rsidRPr="00ED447C">
        <w:rPr>
          <w:sz w:val="22"/>
          <w:szCs w:val="22"/>
        </w:rPr>
        <w:t xml:space="preserve">reakdown of the </w:t>
      </w:r>
      <w:r w:rsidR="005502C3">
        <w:rPr>
          <w:sz w:val="22"/>
          <w:szCs w:val="22"/>
        </w:rPr>
        <w:t>l</w:t>
      </w:r>
      <w:r w:rsidR="00ED447C" w:rsidRPr="00ED447C">
        <w:rPr>
          <w:sz w:val="22"/>
          <w:szCs w:val="22"/>
        </w:rPr>
        <w:t xml:space="preserve">ump-sum </w:t>
      </w:r>
      <w:r w:rsidR="005502C3">
        <w:rPr>
          <w:sz w:val="22"/>
          <w:szCs w:val="22"/>
        </w:rPr>
        <w:t>p</w:t>
      </w:r>
      <w:r w:rsidR="00ED447C" w:rsidRPr="00ED447C">
        <w:rPr>
          <w:sz w:val="22"/>
          <w:szCs w:val="22"/>
        </w:rPr>
        <w:t xml:space="preserve">rice </w:t>
      </w:r>
      <w:r w:rsidR="00ED447C">
        <w:rPr>
          <w:sz w:val="22"/>
          <w:szCs w:val="22"/>
        </w:rPr>
        <w:t xml:space="preserve">are </w:t>
      </w:r>
      <w:r w:rsidR="005D2657" w:rsidRPr="005D2657">
        <w:rPr>
          <w:sz w:val="22"/>
          <w:szCs w:val="22"/>
        </w:rPr>
        <w:t>all-inclusive and include any non-exonerated tax or fiscal duty</w:t>
      </w:r>
      <w:r>
        <w:rPr>
          <w:sz w:val="22"/>
          <w:szCs w:val="22"/>
        </w:rPr>
        <w:t>.</w:t>
      </w:r>
    </w:p>
    <w:p w14:paraId="0FB94A72" w14:textId="77777777" w:rsidR="00F9163A" w:rsidRPr="00DF4EC3" w:rsidRDefault="00F9163A" w:rsidP="003C7E41">
      <w:pPr>
        <w:ind w:left="720" w:hanging="720"/>
        <w:jc w:val="both"/>
        <w:rPr>
          <w:sz w:val="22"/>
          <w:szCs w:val="22"/>
        </w:rPr>
      </w:pPr>
      <w:r w:rsidRPr="00D35732">
        <w:rPr>
          <w:sz w:val="22"/>
          <w:szCs w:val="22"/>
        </w:rPr>
        <w:br w:type="page"/>
      </w:r>
      <w:r w:rsidRPr="00E725FE">
        <w:rPr>
          <w:b/>
          <w:color w:val="000000"/>
          <w:sz w:val="22"/>
          <w:szCs w:val="22"/>
        </w:rPr>
        <w:lastRenderedPageBreak/>
        <w:t xml:space="preserve">VOLUME 4.2.3 </w:t>
      </w:r>
      <w:r w:rsidR="00E725FE">
        <w:rPr>
          <w:b/>
          <w:color w:val="000000"/>
          <w:sz w:val="22"/>
          <w:szCs w:val="22"/>
        </w:rPr>
        <w:t>—</w:t>
      </w:r>
      <w:r w:rsidRPr="00E725FE">
        <w:rPr>
          <w:b/>
          <w:color w:val="000000"/>
          <w:sz w:val="22"/>
          <w:szCs w:val="22"/>
        </w:rPr>
        <w:t xml:space="preserve"> </w:t>
      </w:r>
      <w:r w:rsidRPr="00DF4EC3">
        <w:rPr>
          <w:b/>
          <w:color w:val="000000"/>
          <w:sz w:val="22"/>
          <w:szCs w:val="22"/>
        </w:rPr>
        <w:t>BREAKDOWN OF THE LUMP-SUM PRICE</w:t>
      </w:r>
    </w:p>
    <w:p w14:paraId="5269A1D3" w14:textId="77777777" w:rsidR="00F9163A" w:rsidRPr="00DF4EC3" w:rsidRDefault="00F9163A" w:rsidP="00F9163A">
      <w:pPr>
        <w:spacing w:before="240" w:after="240"/>
        <w:jc w:val="center"/>
        <w:rPr>
          <w:b/>
          <w:color w:val="000000"/>
          <w:sz w:val="22"/>
          <w:szCs w:val="22"/>
        </w:rPr>
      </w:pPr>
    </w:p>
    <w:tbl>
      <w:tblPr>
        <w:tblW w:w="9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3"/>
        <w:gridCol w:w="3463"/>
        <w:gridCol w:w="791"/>
        <w:gridCol w:w="1472"/>
        <w:gridCol w:w="1276"/>
        <w:gridCol w:w="2268"/>
      </w:tblGrid>
      <w:tr w:rsidR="006761B8" w:rsidRPr="009E2D79" w14:paraId="0EA6B351" w14:textId="77777777" w:rsidTr="006761B8">
        <w:tc>
          <w:tcPr>
            <w:tcW w:w="473" w:type="dxa"/>
            <w:tcBorders>
              <w:bottom w:val="single" w:sz="4" w:space="0" w:color="auto"/>
            </w:tcBorders>
            <w:vAlign w:val="center"/>
          </w:tcPr>
          <w:p w14:paraId="1993DC0D" w14:textId="77777777" w:rsidR="006761B8" w:rsidRPr="009E2D79" w:rsidRDefault="006761B8" w:rsidP="0029783F">
            <w:pPr>
              <w:jc w:val="both"/>
              <w:rPr>
                <w:sz w:val="22"/>
                <w:szCs w:val="22"/>
              </w:rPr>
            </w:pPr>
            <w:r w:rsidRPr="009E2D79">
              <w:rPr>
                <w:b/>
                <w:color w:val="000000"/>
                <w:sz w:val="22"/>
                <w:szCs w:val="22"/>
              </w:rPr>
              <w:t>Nr</w:t>
            </w:r>
          </w:p>
        </w:tc>
        <w:tc>
          <w:tcPr>
            <w:tcW w:w="3463" w:type="dxa"/>
            <w:tcBorders>
              <w:bottom w:val="single" w:sz="4" w:space="0" w:color="auto"/>
            </w:tcBorders>
            <w:vAlign w:val="center"/>
          </w:tcPr>
          <w:p w14:paraId="586D9A4A" w14:textId="77777777" w:rsidR="006761B8" w:rsidRPr="009E2D79" w:rsidRDefault="006761B8" w:rsidP="0029783F">
            <w:pPr>
              <w:rPr>
                <w:sz w:val="22"/>
                <w:szCs w:val="22"/>
              </w:rPr>
            </w:pPr>
            <w:r w:rsidRPr="009E2D79">
              <w:rPr>
                <w:b/>
                <w:color w:val="000000"/>
                <w:sz w:val="22"/>
                <w:szCs w:val="22"/>
              </w:rPr>
              <w:t>Type of Production</w:t>
            </w:r>
          </w:p>
        </w:tc>
        <w:tc>
          <w:tcPr>
            <w:tcW w:w="791" w:type="dxa"/>
            <w:tcBorders>
              <w:bottom w:val="single" w:sz="4" w:space="0" w:color="auto"/>
            </w:tcBorders>
            <w:vAlign w:val="center"/>
          </w:tcPr>
          <w:p w14:paraId="7FC4F23A" w14:textId="77777777" w:rsidR="006761B8" w:rsidRPr="009E2D79" w:rsidRDefault="006761B8" w:rsidP="0029783F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9E2D79">
              <w:rPr>
                <w:b/>
                <w:color w:val="000000"/>
                <w:sz w:val="22"/>
                <w:szCs w:val="22"/>
              </w:rPr>
              <w:t>Unit</w:t>
            </w:r>
          </w:p>
        </w:tc>
        <w:tc>
          <w:tcPr>
            <w:tcW w:w="1472" w:type="dxa"/>
            <w:tcBorders>
              <w:bottom w:val="single" w:sz="4" w:space="0" w:color="auto"/>
            </w:tcBorders>
            <w:vAlign w:val="center"/>
          </w:tcPr>
          <w:p w14:paraId="418DAA1C" w14:textId="77777777" w:rsidR="006761B8" w:rsidRPr="009E2D79" w:rsidRDefault="006761B8" w:rsidP="0029783F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9E2D79">
              <w:rPr>
                <w:b/>
                <w:color w:val="000000"/>
                <w:sz w:val="22"/>
                <w:szCs w:val="22"/>
              </w:rPr>
              <w:t>Amount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72C3C491" w14:textId="77777777" w:rsidR="006761B8" w:rsidRPr="009E2D79" w:rsidRDefault="006761B8" w:rsidP="0029783F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9E2D79">
              <w:rPr>
                <w:b/>
                <w:color w:val="000000"/>
                <w:sz w:val="22"/>
                <w:szCs w:val="22"/>
              </w:rPr>
              <w:t>Unit Price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5B58EB0E" w14:textId="77777777" w:rsidR="006761B8" w:rsidRPr="009E2D79" w:rsidRDefault="006761B8" w:rsidP="0029783F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  <w:p w14:paraId="7D3E6601" w14:textId="77777777" w:rsidR="006761B8" w:rsidRPr="009E2D79" w:rsidRDefault="006761B8" w:rsidP="0029783F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9E2D79">
              <w:rPr>
                <w:b/>
                <w:color w:val="000000"/>
                <w:sz w:val="22"/>
                <w:szCs w:val="22"/>
              </w:rPr>
              <w:t>Total price</w:t>
            </w:r>
          </w:p>
          <w:p w14:paraId="5DDC201C" w14:textId="77777777" w:rsidR="006761B8" w:rsidRPr="009E2D79" w:rsidRDefault="006761B8" w:rsidP="0029783F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9E2D79">
              <w:rPr>
                <w:b/>
                <w:color w:val="000000"/>
                <w:sz w:val="22"/>
                <w:szCs w:val="22"/>
              </w:rPr>
              <w:t>EUR</w:t>
            </w:r>
          </w:p>
          <w:p w14:paraId="60C8B3CD" w14:textId="77777777" w:rsidR="006761B8" w:rsidRPr="009E2D79" w:rsidRDefault="006761B8" w:rsidP="0029783F">
            <w:pPr>
              <w:jc w:val="both"/>
              <w:rPr>
                <w:sz w:val="22"/>
                <w:szCs w:val="22"/>
              </w:rPr>
            </w:pPr>
          </w:p>
        </w:tc>
      </w:tr>
      <w:tr w:rsidR="006761B8" w:rsidRPr="009E2D79" w14:paraId="41F484BF" w14:textId="77777777" w:rsidTr="006761B8">
        <w:tc>
          <w:tcPr>
            <w:tcW w:w="9743" w:type="dxa"/>
            <w:gridSpan w:val="6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C39D6DC" w14:textId="77777777" w:rsidR="006761B8" w:rsidRPr="009E2D79" w:rsidRDefault="006761B8" w:rsidP="0029783F">
            <w:pPr>
              <w:jc w:val="center"/>
              <w:rPr>
                <w:b/>
                <w:color w:val="000000"/>
                <w:sz w:val="22"/>
                <w:szCs w:val="22"/>
              </w:rPr>
            </w:pPr>
            <w:bookmarkStart w:id="0" w:name="_Hlk224203693"/>
            <w:r w:rsidRPr="009E2D79">
              <w:rPr>
                <w:b/>
                <w:sz w:val="22"/>
                <w:szCs w:val="22"/>
              </w:rPr>
              <w:t>Flooring</w:t>
            </w:r>
          </w:p>
        </w:tc>
      </w:tr>
      <w:bookmarkEnd w:id="0"/>
      <w:tr w:rsidR="006761B8" w:rsidRPr="009E2D79" w14:paraId="2F6F93CD" w14:textId="77777777" w:rsidTr="006761B8">
        <w:tc>
          <w:tcPr>
            <w:tcW w:w="473" w:type="dxa"/>
            <w:tcBorders>
              <w:bottom w:val="single" w:sz="4" w:space="0" w:color="auto"/>
            </w:tcBorders>
            <w:vAlign w:val="center"/>
          </w:tcPr>
          <w:p w14:paraId="5C957085" w14:textId="77777777" w:rsidR="006761B8" w:rsidRPr="009E2D79" w:rsidRDefault="006761B8" w:rsidP="0029783F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9E2D79">
              <w:rPr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3463" w:type="dxa"/>
            <w:tcBorders>
              <w:bottom w:val="single" w:sz="4" w:space="0" w:color="auto"/>
            </w:tcBorders>
            <w:vAlign w:val="center"/>
          </w:tcPr>
          <w:p w14:paraId="6C0A960D" w14:textId="77777777" w:rsidR="006761B8" w:rsidRPr="009E2D79" w:rsidRDefault="006761B8" w:rsidP="0029783F">
            <w:pPr>
              <w:rPr>
                <w:bCs/>
                <w:color w:val="000000"/>
                <w:sz w:val="22"/>
                <w:szCs w:val="22"/>
              </w:rPr>
            </w:pPr>
            <w:r w:rsidRPr="009E2D79">
              <w:rPr>
                <w:sz w:val="22"/>
                <w:szCs w:val="22"/>
              </w:rPr>
              <w:t>Delivery of light grey matte porcelain, concrete textured rectified 60 X 120 cm tiles</w:t>
            </w:r>
          </w:p>
        </w:tc>
        <w:tc>
          <w:tcPr>
            <w:tcW w:w="791" w:type="dxa"/>
            <w:tcBorders>
              <w:bottom w:val="single" w:sz="4" w:space="0" w:color="auto"/>
            </w:tcBorders>
            <w:vAlign w:val="center"/>
          </w:tcPr>
          <w:p w14:paraId="6D2B549A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E2D79">
              <w:rPr>
                <w:sz w:val="22"/>
                <w:szCs w:val="22"/>
              </w:rPr>
              <w:t>m2</w:t>
            </w:r>
          </w:p>
        </w:tc>
        <w:tc>
          <w:tcPr>
            <w:tcW w:w="1472" w:type="dxa"/>
            <w:tcBorders>
              <w:bottom w:val="single" w:sz="4" w:space="0" w:color="auto"/>
            </w:tcBorders>
            <w:vAlign w:val="center"/>
          </w:tcPr>
          <w:p w14:paraId="325976BB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E2D79">
              <w:rPr>
                <w:sz w:val="22"/>
                <w:szCs w:val="22"/>
              </w:rPr>
              <w:t>450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2D2CB53B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27317559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6761B8" w:rsidRPr="009E2D79" w14:paraId="67C58DFD" w14:textId="77777777" w:rsidTr="006761B8">
        <w:tc>
          <w:tcPr>
            <w:tcW w:w="473" w:type="dxa"/>
            <w:vAlign w:val="center"/>
          </w:tcPr>
          <w:p w14:paraId="6685E95A" w14:textId="77777777" w:rsidR="006761B8" w:rsidRPr="009E2D79" w:rsidRDefault="006761B8" w:rsidP="0029783F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9E2D79">
              <w:rPr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3463" w:type="dxa"/>
            <w:vAlign w:val="center"/>
          </w:tcPr>
          <w:p w14:paraId="3A55FF48" w14:textId="77777777" w:rsidR="006761B8" w:rsidRPr="009E2D79" w:rsidRDefault="006761B8" w:rsidP="0029783F">
            <w:pPr>
              <w:rPr>
                <w:bCs/>
                <w:color w:val="000000"/>
                <w:sz w:val="22"/>
                <w:szCs w:val="22"/>
              </w:rPr>
            </w:pPr>
            <w:r w:rsidRPr="009E2D79">
              <w:rPr>
                <w:sz w:val="22"/>
                <w:szCs w:val="22"/>
              </w:rPr>
              <w:t>Delivery of matte porcelain 60 X 60 cm tiles</w:t>
            </w:r>
          </w:p>
        </w:tc>
        <w:tc>
          <w:tcPr>
            <w:tcW w:w="791" w:type="dxa"/>
            <w:vAlign w:val="center"/>
          </w:tcPr>
          <w:p w14:paraId="102F41FA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E2D79">
              <w:rPr>
                <w:sz w:val="22"/>
                <w:szCs w:val="22"/>
              </w:rPr>
              <w:t>m2</w:t>
            </w:r>
          </w:p>
        </w:tc>
        <w:tc>
          <w:tcPr>
            <w:tcW w:w="1472" w:type="dxa"/>
            <w:vAlign w:val="center"/>
          </w:tcPr>
          <w:p w14:paraId="0002DEFA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E2D79">
              <w:rPr>
                <w:sz w:val="22"/>
                <w:szCs w:val="22"/>
              </w:rPr>
              <w:t>15</w:t>
            </w:r>
          </w:p>
        </w:tc>
        <w:tc>
          <w:tcPr>
            <w:tcW w:w="1276" w:type="dxa"/>
            <w:vAlign w:val="center"/>
          </w:tcPr>
          <w:p w14:paraId="0930D76B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31C4D8FF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6761B8" w:rsidRPr="009E2D79" w14:paraId="104188DC" w14:textId="77777777" w:rsidTr="006761B8">
        <w:tc>
          <w:tcPr>
            <w:tcW w:w="473" w:type="dxa"/>
            <w:vAlign w:val="center"/>
          </w:tcPr>
          <w:p w14:paraId="20E52477" w14:textId="77777777" w:rsidR="006761B8" w:rsidRPr="009E2D79" w:rsidRDefault="006761B8" w:rsidP="0029783F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9E2D79">
              <w:rPr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3463" w:type="dxa"/>
            <w:vAlign w:val="center"/>
          </w:tcPr>
          <w:p w14:paraId="11B49EE2" w14:textId="77777777" w:rsidR="006761B8" w:rsidRPr="009E2D79" w:rsidRDefault="006761B8" w:rsidP="0029783F">
            <w:pPr>
              <w:rPr>
                <w:bCs/>
                <w:color w:val="000000"/>
                <w:sz w:val="22"/>
                <w:szCs w:val="22"/>
              </w:rPr>
            </w:pPr>
            <w:r w:rsidRPr="009E2D79">
              <w:rPr>
                <w:sz w:val="22"/>
                <w:szCs w:val="22"/>
              </w:rPr>
              <w:t>Delivery of glazed granite, matt 60 X 120 cm tiles</w:t>
            </w:r>
          </w:p>
        </w:tc>
        <w:tc>
          <w:tcPr>
            <w:tcW w:w="791" w:type="dxa"/>
            <w:vAlign w:val="center"/>
          </w:tcPr>
          <w:p w14:paraId="593FF9AD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E2D79">
              <w:rPr>
                <w:sz w:val="22"/>
                <w:szCs w:val="22"/>
              </w:rPr>
              <w:t>m2</w:t>
            </w:r>
          </w:p>
        </w:tc>
        <w:tc>
          <w:tcPr>
            <w:tcW w:w="1472" w:type="dxa"/>
            <w:vAlign w:val="center"/>
          </w:tcPr>
          <w:p w14:paraId="065A36D2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E2D79">
              <w:rPr>
                <w:sz w:val="22"/>
                <w:szCs w:val="22"/>
              </w:rPr>
              <w:t>70</w:t>
            </w:r>
          </w:p>
        </w:tc>
        <w:tc>
          <w:tcPr>
            <w:tcW w:w="1276" w:type="dxa"/>
            <w:vAlign w:val="center"/>
          </w:tcPr>
          <w:p w14:paraId="4DF5C904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692D772B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6761B8" w:rsidRPr="009E2D79" w14:paraId="6AC43CB3" w14:textId="77777777" w:rsidTr="006761B8">
        <w:tc>
          <w:tcPr>
            <w:tcW w:w="473" w:type="dxa"/>
            <w:vAlign w:val="center"/>
          </w:tcPr>
          <w:p w14:paraId="3D2C2A67" w14:textId="77777777" w:rsidR="006761B8" w:rsidRPr="009E2D79" w:rsidRDefault="006761B8" w:rsidP="0029783F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9E2D79">
              <w:rPr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3463" w:type="dxa"/>
            <w:vAlign w:val="center"/>
          </w:tcPr>
          <w:p w14:paraId="62637A06" w14:textId="77777777" w:rsidR="006761B8" w:rsidRPr="009E2D79" w:rsidRDefault="006761B8" w:rsidP="0029783F">
            <w:pPr>
              <w:rPr>
                <w:bCs/>
                <w:color w:val="000000"/>
                <w:sz w:val="22"/>
                <w:szCs w:val="22"/>
              </w:rPr>
            </w:pPr>
            <w:r w:rsidRPr="009E2D79">
              <w:rPr>
                <w:sz w:val="22"/>
                <w:szCs w:val="22"/>
              </w:rPr>
              <w:t>Ceramic adhesive</w:t>
            </w:r>
          </w:p>
        </w:tc>
        <w:tc>
          <w:tcPr>
            <w:tcW w:w="791" w:type="dxa"/>
            <w:vAlign w:val="center"/>
          </w:tcPr>
          <w:p w14:paraId="1D4D1265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E2D79">
              <w:rPr>
                <w:sz w:val="22"/>
                <w:szCs w:val="22"/>
              </w:rPr>
              <w:t>kg</w:t>
            </w:r>
          </w:p>
        </w:tc>
        <w:tc>
          <w:tcPr>
            <w:tcW w:w="1472" w:type="dxa"/>
            <w:vAlign w:val="center"/>
          </w:tcPr>
          <w:p w14:paraId="30C77AD8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E2D79">
              <w:rPr>
                <w:sz w:val="22"/>
                <w:szCs w:val="22"/>
              </w:rPr>
              <w:t>6000</w:t>
            </w:r>
          </w:p>
        </w:tc>
        <w:tc>
          <w:tcPr>
            <w:tcW w:w="1276" w:type="dxa"/>
            <w:vAlign w:val="center"/>
          </w:tcPr>
          <w:p w14:paraId="6FC07540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455F0EB6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6761B8" w:rsidRPr="009E2D79" w14:paraId="43B20095" w14:textId="77777777" w:rsidTr="006761B8">
        <w:tc>
          <w:tcPr>
            <w:tcW w:w="473" w:type="dxa"/>
            <w:vAlign w:val="center"/>
          </w:tcPr>
          <w:p w14:paraId="05597E0A" w14:textId="77777777" w:rsidR="006761B8" w:rsidRPr="009E2D79" w:rsidRDefault="006761B8" w:rsidP="0029783F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9E2D79">
              <w:rPr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3463" w:type="dxa"/>
            <w:vAlign w:val="center"/>
          </w:tcPr>
          <w:p w14:paraId="55450565" w14:textId="77777777" w:rsidR="006761B8" w:rsidRPr="009E2D79" w:rsidRDefault="006761B8" w:rsidP="0029783F">
            <w:pPr>
              <w:rPr>
                <w:bCs/>
                <w:color w:val="000000"/>
                <w:sz w:val="22"/>
                <w:szCs w:val="22"/>
              </w:rPr>
            </w:pPr>
            <w:r w:rsidRPr="009E2D79">
              <w:rPr>
                <w:sz w:val="22"/>
                <w:szCs w:val="22"/>
              </w:rPr>
              <w:t>Ceramic grouting</w:t>
            </w:r>
          </w:p>
        </w:tc>
        <w:tc>
          <w:tcPr>
            <w:tcW w:w="791" w:type="dxa"/>
            <w:vAlign w:val="center"/>
          </w:tcPr>
          <w:p w14:paraId="53ECE3A2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E2D79">
              <w:rPr>
                <w:sz w:val="22"/>
                <w:szCs w:val="22"/>
              </w:rPr>
              <w:t>kg</w:t>
            </w:r>
          </w:p>
        </w:tc>
        <w:tc>
          <w:tcPr>
            <w:tcW w:w="1472" w:type="dxa"/>
            <w:vAlign w:val="center"/>
          </w:tcPr>
          <w:p w14:paraId="41E5A5ED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E2D79">
              <w:rPr>
                <w:sz w:val="22"/>
                <w:szCs w:val="22"/>
              </w:rPr>
              <w:t>600</w:t>
            </w:r>
          </w:p>
        </w:tc>
        <w:tc>
          <w:tcPr>
            <w:tcW w:w="1276" w:type="dxa"/>
            <w:vAlign w:val="center"/>
          </w:tcPr>
          <w:p w14:paraId="221B5A67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0E67EB13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6761B8" w:rsidRPr="009E2D79" w14:paraId="02FFAB9C" w14:textId="77777777" w:rsidTr="006761B8">
        <w:tc>
          <w:tcPr>
            <w:tcW w:w="473" w:type="dxa"/>
            <w:vAlign w:val="center"/>
          </w:tcPr>
          <w:p w14:paraId="1ECD3550" w14:textId="77777777" w:rsidR="006761B8" w:rsidRPr="009E2D79" w:rsidRDefault="006761B8" w:rsidP="0029783F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9E2D79">
              <w:rPr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3463" w:type="dxa"/>
            <w:vAlign w:val="center"/>
          </w:tcPr>
          <w:p w14:paraId="41830818" w14:textId="77777777" w:rsidR="006761B8" w:rsidRPr="009E2D79" w:rsidRDefault="006761B8" w:rsidP="0029783F">
            <w:pPr>
              <w:rPr>
                <w:bCs/>
                <w:color w:val="000000"/>
                <w:sz w:val="22"/>
                <w:szCs w:val="22"/>
              </w:rPr>
            </w:pPr>
            <w:r w:rsidRPr="009E2D79">
              <w:rPr>
                <w:sz w:val="22"/>
                <w:szCs w:val="22"/>
              </w:rPr>
              <w:t>Labor costs</w:t>
            </w:r>
          </w:p>
        </w:tc>
        <w:tc>
          <w:tcPr>
            <w:tcW w:w="791" w:type="dxa"/>
            <w:vAlign w:val="center"/>
          </w:tcPr>
          <w:p w14:paraId="5ADA45E0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E2D79">
              <w:rPr>
                <w:sz w:val="22"/>
                <w:szCs w:val="22"/>
              </w:rPr>
              <w:t>m2</w:t>
            </w:r>
          </w:p>
        </w:tc>
        <w:tc>
          <w:tcPr>
            <w:tcW w:w="1472" w:type="dxa"/>
            <w:vAlign w:val="center"/>
          </w:tcPr>
          <w:p w14:paraId="02B79552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E2D79">
              <w:rPr>
                <w:sz w:val="22"/>
                <w:szCs w:val="22"/>
              </w:rPr>
              <w:t>535</w:t>
            </w:r>
          </w:p>
        </w:tc>
        <w:tc>
          <w:tcPr>
            <w:tcW w:w="1276" w:type="dxa"/>
            <w:vAlign w:val="center"/>
          </w:tcPr>
          <w:p w14:paraId="57E81054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7CC7406E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6761B8" w:rsidRPr="009E2D79" w14:paraId="011CA1C3" w14:textId="77777777" w:rsidTr="006761B8">
        <w:trPr>
          <w:trHeight w:val="252"/>
        </w:trPr>
        <w:tc>
          <w:tcPr>
            <w:tcW w:w="9743" w:type="dxa"/>
            <w:gridSpan w:val="6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56725AA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bookmarkStart w:id="1" w:name="_Hlk224203942"/>
            <w:r w:rsidRPr="009E2D79">
              <w:rPr>
                <w:b/>
                <w:sz w:val="22"/>
                <w:szCs w:val="22"/>
              </w:rPr>
              <w:t>Drywall Construction</w:t>
            </w:r>
          </w:p>
        </w:tc>
      </w:tr>
      <w:bookmarkEnd w:id="1"/>
      <w:tr w:rsidR="006761B8" w:rsidRPr="009E2D79" w14:paraId="58019296" w14:textId="77777777" w:rsidTr="006761B8">
        <w:tc>
          <w:tcPr>
            <w:tcW w:w="473" w:type="dxa"/>
            <w:vAlign w:val="center"/>
          </w:tcPr>
          <w:p w14:paraId="42766665" w14:textId="77777777" w:rsidR="006761B8" w:rsidRPr="009E2D79" w:rsidRDefault="006761B8" w:rsidP="0029783F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9E2D79">
              <w:rPr>
                <w:sz w:val="22"/>
                <w:szCs w:val="22"/>
              </w:rPr>
              <w:t>1</w:t>
            </w:r>
          </w:p>
        </w:tc>
        <w:tc>
          <w:tcPr>
            <w:tcW w:w="3463" w:type="dxa"/>
            <w:vAlign w:val="center"/>
          </w:tcPr>
          <w:p w14:paraId="5342FF24" w14:textId="77777777" w:rsidR="006761B8" w:rsidRPr="009E2D79" w:rsidRDefault="006761B8" w:rsidP="0029783F">
            <w:pPr>
              <w:rPr>
                <w:bCs/>
                <w:color w:val="000000"/>
                <w:sz w:val="22"/>
                <w:szCs w:val="22"/>
              </w:rPr>
            </w:pPr>
            <w:r w:rsidRPr="009E2D79">
              <w:rPr>
                <w:sz w:val="22"/>
                <w:szCs w:val="22"/>
              </w:rPr>
              <w:t>Drywall 120 X 250 cm</w:t>
            </w:r>
          </w:p>
        </w:tc>
        <w:tc>
          <w:tcPr>
            <w:tcW w:w="791" w:type="dxa"/>
            <w:vAlign w:val="center"/>
          </w:tcPr>
          <w:p w14:paraId="4C42F433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E2D79">
              <w:rPr>
                <w:sz w:val="22"/>
                <w:szCs w:val="22"/>
              </w:rPr>
              <w:t>piece</w:t>
            </w:r>
          </w:p>
        </w:tc>
        <w:tc>
          <w:tcPr>
            <w:tcW w:w="1472" w:type="dxa"/>
            <w:vAlign w:val="center"/>
          </w:tcPr>
          <w:p w14:paraId="3F9F267D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E2D79">
              <w:rPr>
                <w:sz w:val="22"/>
                <w:szCs w:val="22"/>
              </w:rPr>
              <w:t>370</w:t>
            </w:r>
          </w:p>
        </w:tc>
        <w:tc>
          <w:tcPr>
            <w:tcW w:w="1276" w:type="dxa"/>
            <w:vAlign w:val="center"/>
          </w:tcPr>
          <w:p w14:paraId="57945AB5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7168AEAA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6761B8" w:rsidRPr="009E2D79" w14:paraId="03747CE3" w14:textId="77777777" w:rsidTr="006761B8">
        <w:tc>
          <w:tcPr>
            <w:tcW w:w="473" w:type="dxa"/>
            <w:vAlign w:val="center"/>
          </w:tcPr>
          <w:p w14:paraId="4F6174CF" w14:textId="77777777" w:rsidR="006761B8" w:rsidRPr="009E2D79" w:rsidRDefault="006761B8" w:rsidP="0029783F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9E2D79">
              <w:rPr>
                <w:sz w:val="22"/>
                <w:szCs w:val="22"/>
              </w:rPr>
              <w:t>2</w:t>
            </w:r>
          </w:p>
        </w:tc>
        <w:tc>
          <w:tcPr>
            <w:tcW w:w="3463" w:type="dxa"/>
            <w:vAlign w:val="center"/>
          </w:tcPr>
          <w:p w14:paraId="68CB0DC0" w14:textId="77777777" w:rsidR="006761B8" w:rsidRPr="009E2D79" w:rsidRDefault="006761B8" w:rsidP="0029783F">
            <w:pPr>
              <w:rPr>
                <w:bCs/>
                <w:color w:val="000000"/>
                <w:sz w:val="22"/>
                <w:szCs w:val="22"/>
              </w:rPr>
            </w:pPr>
            <w:r w:rsidRPr="009E2D79">
              <w:rPr>
                <w:sz w:val="22"/>
                <w:szCs w:val="22"/>
              </w:rPr>
              <w:t>Metal profile 40 x 40 x 600 cm</w:t>
            </w:r>
          </w:p>
        </w:tc>
        <w:tc>
          <w:tcPr>
            <w:tcW w:w="791" w:type="dxa"/>
            <w:vAlign w:val="center"/>
          </w:tcPr>
          <w:p w14:paraId="50DB75CF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E2D79">
              <w:rPr>
                <w:sz w:val="22"/>
                <w:szCs w:val="22"/>
              </w:rPr>
              <w:t>piece</w:t>
            </w:r>
          </w:p>
        </w:tc>
        <w:tc>
          <w:tcPr>
            <w:tcW w:w="1472" w:type="dxa"/>
            <w:vAlign w:val="center"/>
          </w:tcPr>
          <w:p w14:paraId="0E437818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E2D79">
              <w:rPr>
                <w:sz w:val="22"/>
                <w:szCs w:val="22"/>
              </w:rPr>
              <w:t>470</w:t>
            </w:r>
          </w:p>
        </w:tc>
        <w:tc>
          <w:tcPr>
            <w:tcW w:w="1276" w:type="dxa"/>
            <w:vAlign w:val="center"/>
          </w:tcPr>
          <w:p w14:paraId="4D62E7CA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66631DA0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6761B8" w:rsidRPr="009E2D79" w14:paraId="7F7B0418" w14:textId="77777777" w:rsidTr="006761B8">
        <w:tc>
          <w:tcPr>
            <w:tcW w:w="473" w:type="dxa"/>
            <w:vAlign w:val="center"/>
          </w:tcPr>
          <w:p w14:paraId="26E7CA50" w14:textId="77777777" w:rsidR="006761B8" w:rsidRPr="009E2D79" w:rsidRDefault="006761B8" w:rsidP="0029783F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9E2D79">
              <w:rPr>
                <w:sz w:val="22"/>
                <w:szCs w:val="22"/>
              </w:rPr>
              <w:t>3</w:t>
            </w:r>
          </w:p>
        </w:tc>
        <w:tc>
          <w:tcPr>
            <w:tcW w:w="3463" w:type="dxa"/>
            <w:vAlign w:val="center"/>
          </w:tcPr>
          <w:p w14:paraId="25491B3B" w14:textId="77777777" w:rsidR="006761B8" w:rsidRPr="009E2D79" w:rsidRDefault="006761B8" w:rsidP="0029783F">
            <w:pPr>
              <w:rPr>
                <w:bCs/>
                <w:color w:val="000000"/>
                <w:sz w:val="22"/>
                <w:szCs w:val="22"/>
              </w:rPr>
            </w:pPr>
            <w:r w:rsidRPr="009E2D79">
              <w:rPr>
                <w:sz w:val="22"/>
                <w:szCs w:val="22"/>
              </w:rPr>
              <w:t>Stone wool insulation material</w:t>
            </w:r>
          </w:p>
        </w:tc>
        <w:tc>
          <w:tcPr>
            <w:tcW w:w="791" w:type="dxa"/>
            <w:vAlign w:val="center"/>
          </w:tcPr>
          <w:p w14:paraId="00A67ACF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E2D79">
              <w:rPr>
                <w:sz w:val="22"/>
                <w:szCs w:val="22"/>
              </w:rPr>
              <w:t>m2</w:t>
            </w:r>
          </w:p>
        </w:tc>
        <w:tc>
          <w:tcPr>
            <w:tcW w:w="1472" w:type="dxa"/>
            <w:vAlign w:val="center"/>
          </w:tcPr>
          <w:p w14:paraId="0DC1F88C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E2D79">
              <w:rPr>
                <w:sz w:val="22"/>
                <w:szCs w:val="22"/>
              </w:rPr>
              <w:t>1000</w:t>
            </w:r>
          </w:p>
        </w:tc>
        <w:tc>
          <w:tcPr>
            <w:tcW w:w="1276" w:type="dxa"/>
            <w:vAlign w:val="center"/>
          </w:tcPr>
          <w:p w14:paraId="6568BFD1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7E9399AA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6761B8" w:rsidRPr="009E2D79" w14:paraId="64552306" w14:textId="77777777" w:rsidTr="006761B8">
        <w:tc>
          <w:tcPr>
            <w:tcW w:w="473" w:type="dxa"/>
            <w:vAlign w:val="center"/>
          </w:tcPr>
          <w:p w14:paraId="2D58F7F1" w14:textId="77777777" w:rsidR="006761B8" w:rsidRPr="009E2D79" w:rsidRDefault="006761B8" w:rsidP="0029783F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9E2D79">
              <w:rPr>
                <w:sz w:val="22"/>
                <w:szCs w:val="22"/>
              </w:rPr>
              <w:t>4</w:t>
            </w:r>
          </w:p>
        </w:tc>
        <w:tc>
          <w:tcPr>
            <w:tcW w:w="3463" w:type="dxa"/>
            <w:vAlign w:val="center"/>
          </w:tcPr>
          <w:p w14:paraId="492CAFB1" w14:textId="77777777" w:rsidR="006761B8" w:rsidRPr="009E2D79" w:rsidRDefault="006761B8" w:rsidP="0029783F">
            <w:pPr>
              <w:rPr>
                <w:bCs/>
                <w:color w:val="000000"/>
                <w:sz w:val="22"/>
                <w:szCs w:val="22"/>
              </w:rPr>
            </w:pPr>
            <w:r w:rsidRPr="009E2D79">
              <w:rPr>
                <w:sz w:val="22"/>
                <w:szCs w:val="22"/>
              </w:rPr>
              <w:t>Plaster</w:t>
            </w:r>
          </w:p>
        </w:tc>
        <w:tc>
          <w:tcPr>
            <w:tcW w:w="791" w:type="dxa"/>
            <w:vAlign w:val="center"/>
          </w:tcPr>
          <w:p w14:paraId="525CFCA8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E2D79">
              <w:rPr>
                <w:sz w:val="22"/>
                <w:szCs w:val="22"/>
              </w:rPr>
              <w:t>kg</w:t>
            </w:r>
          </w:p>
        </w:tc>
        <w:tc>
          <w:tcPr>
            <w:tcW w:w="1472" w:type="dxa"/>
            <w:vAlign w:val="center"/>
          </w:tcPr>
          <w:p w14:paraId="54558D53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E2D79">
              <w:rPr>
                <w:sz w:val="22"/>
                <w:szCs w:val="22"/>
              </w:rPr>
              <w:t>5000</w:t>
            </w:r>
          </w:p>
        </w:tc>
        <w:tc>
          <w:tcPr>
            <w:tcW w:w="1276" w:type="dxa"/>
            <w:vAlign w:val="center"/>
          </w:tcPr>
          <w:p w14:paraId="711B9040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4979E50E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6761B8" w:rsidRPr="009E2D79" w14:paraId="41C627D8" w14:textId="77777777" w:rsidTr="006761B8">
        <w:tc>
          <w:tcPr>
            <w:tcW w:w="473" w:type="dxa"/>
            <w:vAlign w:val="center"/>
          </w:tcPr>
          <w:p w14:paraId="312D8E53" w14:textId="77777777" w:rsidR="006761B8" w:rsidRPr="009E2D79" w:rsidRDefault="006761B8" w:rsidP="0029783F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9E2D79">
              <w:rPr>
                <w:sz w:val="22"/>
                <w:szCs w:val="22"/>
              </w:rPr>
              <w:t>5</w:t>
            </w:r>
          </w:p>
        </w:tc>
        <w:tc>
          <w:tcPr>
            <w:tcW w:w="3463" w:type="dxa"/>
            <w:vAlign w:val="center"/>
          </w:tcPr>
          <w:p w14:paraId="3BB9C445" w14:textId="77777777" w:rsidR="006761B8" w:rsidRPr="009E2D79" w:rsidRDefault="006761B8" w:rsidP="0029783F">
            <w:pPr>
              <w:rPr>
                <w:bCs/>
                <w:color w:val="000000"/>
                <w:sz w:val="22"/>
                <w:szCs w:val="22"/>
              </w:rPr>
            </w:pPr>
            <w:r w:rsidRPr="009E2D79">
              <w:rPr>
                <w:sz w:val="22"/>
                <w:szCs w:val="22"/>
              </w:rPr>
              <w:t>Silicone wall paint</w:t>
            </w:r>
          </w:p>
        </w:tc>
        <w:tc>
          <w:tcPr>
            <w:tcW w:w="791" w:type="dxa"/>
            <w:vAlign w:val="center"/>
          </w:tcPr>
          <w:p w14:paraId="60AB54CB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E2D79">
              <w:rPr>
                <w:sz w:val="22"/>
                <w:szCs w:val="22"/>
              </w:rPr>
              <w:t>kg</w:t>
            </w:r>
          </w:p>
        </w:tc>
        <w:tc>
          <w:tcPr>
            <w:tcW w:w="1472" w:type="dxa"/>
            <w:vAlign w:val="center"/>
          </w:tcPr>
          <w:p w14:paraId="27E0E5C3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E2D79">
              <w:rPr>
                <w:sz w:val="22"/>
                <w:szCs w:val="22"/>
              </w:rPr>
              <w:t>300</w:t>
            </w:r>
          </w:p>
        </w:tc>
        <w:tc>
          <w:tcPr>
            <w:tcW w:w="1276" w:type="dxa"/>
            <w:vAlign w:val="center"/>
          </w:tcPr>
          <w:p w14:paraId="79DB2089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667C1889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6761B8" w:rsidRPr="009E2D79" w14:paraId="60B9C2AA" w14:textId="77777777" w:rsidTr="006761B8">
        <w:tc>
          <w:tcPr>
            <w:tcW w:w="473" w:type="dxa"/>
            <w:vAlign w:val="center"/>
          </w:tcPr>
          <w:p w14:paraId="69F36EC5" w14:textId="77777777" w:rsidR="006761B8" w:rsidRPr="009E2D79" w:rsidRDefault="006761B8" w:rsidP="0029783F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9E2D79">
              <w:rPr>
                <w:sz w:val="22"/>
                <w:szCs w:val="22"/>
              </w:rPr>
              <w:t>6</w:t>
            </w:r>
          </w:p>
        </w:tc>
        <w:tc>
          <w:tcPr>
            <w:tcW w:w="3463" w:type="dxa"/>
            <w:vAlign w:val="center"/>
          </w:tcPr>
          <w:p w14:paraId="3AED6B96" w14:textId="77777777" w:rsidR="006761B8" w:rsidRPr="009E2D79" w:rsidRDefault="006761B8" w:rsidP="0029783F">
            <w:pPr>
              <w:rPr>
                <w:bCs/>
                <w:color w:val="000000"/>
                <w:sz w:val="22"/>
                <w:szCs w:val="22"/>
              </w:rPr>
            </w:pPr>
            <w:r w:rsidRPr="009E2D79">
              <w:rPr>
                <w:sz w:val="22"/>
                <w:szCs w:val="22"/>
              </w:rPr>
              <w:t>Labor for drywall wall construction</w:t>
            </w:r>
          </w:p>
        </w:tc>
        <w:tc>
          <w:tcPr>
            <w:tcW w:w="791" w:type="dxa"/>
            <w:vAlign w:val="center"/>
          </w:tcPr>
          <w:p w14:paraId="4145222C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E2D79">
              <w:rPr>
                <w:sz w:val="22"/>
                <w:szCs w:val="22"/>
              </w:rPr>
              <w:t>m2</w:t>
            </w:r>
          </w:p>
        </w:tc>
        <w:tc>
          <w:tcPr>
            <w:tcW w:w="1472" w:type="dxa"/>
            <w:vAlign w:val="center"/>
          </w:tcPr>
          <w:p w14:paraId="143CD32B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E2D79">
              <w:rPr>
                <w:sz w:val="22"/>
                <w:szCs w:val="22"/>
              </w:rPr>
              <w:t>1000</w:t>
            </w:r>
          </w:p>
        </w:tc>
        <w:tc>
          <w:tcPr>
            <w:tcW w:w="1276" w:type="dxa"/>
            <w:vAlign w:val="center"/>
          </w:tcPr>
          <w:p w14:paraId="7C7DE2A6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046CE5D5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6761B8" w:rsidRPr="009E2D79" w14:paraId="2542FB30" w14:textId="77777777" w:rsidTr="006761B8">
        <w:tc>
          <w:tcPr>
            <w:tcW w:w="473" w:type="dxa"/>
            <w:vAlign w:val="center"/>
          </w:tcPr>
          <w:p w14:paraId="516DECFE" w14:textId="77777777" w:rsidR="006761B8" w:rsidRPr="009E2D79" w:rsidRDefault="006761B8" w:rsidP="0029783F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9E2D79">
              <w:rPr>
                <w:sz w:val="22"/>
                <w:szCs w:val="22"/>
              </w:rPr>
              <w:t>7</w:t>
            </w:r>
          </w:p>
        </w:tc>
        <w:tc>
          <w:tcPr>
            <w:tcW w:w="3463" w:type="dxa"/>
            <w:vAlign w:val="center"/>
          </w:tcPr>
          <w:p w14:paraId="0129A212" w14:textId="77777777" w:rsidR="006761B8" w:rsidRPr="009E2D79" w:rsidRDefault="006761B8" w:rsidP="0029783F">
            <w:pPr>
              <w:rPr>
                <w:bCs/>
                <w:color w:val="000000"/>
                <w:sz w:val="22"/>
                <w:szCs w:val="22"/>
              </w:rPr>
            </w:pPr>
            <w:r w:rsidRPr="009E2D79">
              <w:rPr>
                <w:sz w:val="22"/>
                <w:szCs w:val="22"/>
              </w:rPr>
              <w:t>Labor for metal profile</w:t>
            </w:r>
          </w:p>
        </w:tc>
        <w:tc>
          <w:tcPr>
            <w:tcW w:w="791" w:type="dxa"/>
            <w:vAlign w:val="center"/>
          </w:tcPr>
          <w:p w14:paraId="353B3F31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E2D79">
              <w:rPr>
                <w:sz w:val="22"/>
                <w:szCs w:val="22"/>
              </w:rPr>
              <w:t>m2</w:t>
            </w:r>
          </w:p>
        </w:tc>
        <w:tc>
          <w:tcPr>
            <w:tcW w:w="1472" w:type="dxa"/>
            <w:vAlign w:val="center"/>
          </w:tcPr>
          <w:p w14:paraId="3CF40C8D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E2D79">
              <w:rPr>
                <w:sz w:val="22"/>
                <w:szCs w:val="22"/>
              </w:rPr>
              <w:t>500</w:t>
            </w:r>
          </w:p>
        </w:tc>
        <w:tc>
          <w:tcPr>
            <w:tcW w:w="1276" w:type="dxa"/>
            <w:vAlign w:val="center"/>
          </w:tcPr>
          <w:p w14:paraId="799242B7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7B16658E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6761B8" w:rsidRPr="009E2D79" w14:paraId="2F3F49AC" w14:textId="77777777" w:rsidTr="006761B8">
        <w:tc>
          <w:tcPr>
            <w:tcW w:w="473" w:type="dxa"/>
            <w:vAlign w:val="center"/>
          </w:tcPr>
          <w:p w14:paraId="15AB2AFE" w14:textId="77777777" w:rsidR="006761B8" w:rsidRPr="009E2D79" w:rsidRDefault="006761B8" w:rsidP="0029783F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9E2D79">
              <w:rPr>
                <w:sz w:val="22"/>
                <w:szCs w:val="22"/>
              </w:rPr>
              <w:t>8</w:t>
            </w:r>
          </w:p>
        </w:tc>
        <w:tc>
          <w:tcPr>
            <w:tcW w:w="3463" w:type="dxa"/>
            <w:vAlign w:val="center"/>
          </w:tcPr>
          <w:p w14:paraId="629D21D8" w14:textId="77777777" w:rsidR="006761B8" w:rsidRPr="009E2D79" w:rsidRDefault="006761B8" w:rsidP="0029783F">
            <w:pPr>
              <w:rPr>
                <w:bCs/>
                <w:color w:val="000000"/>
                <w:sz w:val="22"/>
                <w:szCs w:val="22"/>
              </w:rPr>
            </w:pPr>
            <w:r w:rsidRPr="009E2D79">
              <w:rPr>
                <w:sz w:val="22"/>
                <w:szCs w:val="22"/>
              </w:rPr>
              <w:t>Labor for paint</w:t>
            </w:r>
          </w:p>
        </w:tc>
        <w:tc>
          <w:tcPr>
            <w:tcW w:w="791" w:type="dxa"/>
            <w:vAlign w:val="center"/>
          </w:tcPr>
          <w:p w14:paraId="412857ED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E2D79">
              <w:rPr>
                <w:sz w:val="22"/>
                <w:szCs w:val="22"/>
              </w:rPr>
              <w:t>m2</w:t>
            </w:r>
          </w:p>
        </w:tc>
        <w:tc>
          <w:tcPr>
            <w:tcW w:w="1472" w:type="dxa"/>
            <w:vAlign w:val="center"/>
          </w:tcPr>
          <w:p w14:paraId="43C1ED9F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E2D79">
              <w:rPr>
                <w:sz w:val="22"/>
                <w:szCs w:val="22"/>
              </w:rPr>
              <w:t>700</w:t>
            </w:r>
          </w:p>
        </w:tc>
        <w:tc>
          <w:tcPr>
            <w:tcW w:w="1276" w:type="dxa"/>
            <w:vAlign w:val="center"/>
          </w:tcPr>
          <w:p w14:paraId="01C5D464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1D71BBD3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6761B8" w:rsidRPr="009E2D79" w14:paraId="7D00AC9D" w14:textId="77777777" w:rsidTr="006761B8">
        <w:tc>
          <w:tcPr>
            <w:tcW w:w="9743" w:type="dxa"/>
            <w:gridSpan w:val="6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9FA28EC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bookmarkStart w:id="2" w:name="_Hlk224204288"/>
            <w:r w:rsidRPr="009E2D79">
              <w:rPr>
                <w:b/>
                <w:sz w:val="22"/>
                <w:szCs w:val="22"/>
              </w:rPr>
              <w:t>Doors and Cabinets</w:t>
            </w:r>
          </w:p>
        </w:tc>
      </w:tr>
      <w:bookmarkEnd w:id="2"/>
      <w:tr w:rsidR="006761B8" w:rsidRPr="009E2D79" w14:paraId="44869ED3" w14:textId="77777777" w:rsidTr="006761B8">
        <w:tc>
          <w:tcPr>
            <w:tcW w:w="473" w:type="dxa"/>
          </w:tcPr>
          <w:p w14:paraId="1DEAFCCC" w14:textId="77777777" w:rsidR="006761B8" w:rsidRPr="009E2D79" w:rsidRDefault="006761B8" w:rsidP="0029783F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9E2D79">
              <w:rPr>
                <w:sz w:val="22"/>
                <w:szCs w:val="22"/>
              </w:rPr>
              <w:t>1</w:t>
            </w:r>
          </w:p>
        </w:tc>
        <w:tc>
          <w:tcPr>
            <w:tcW w:w="3463" w:type="dxa"/>
          </w:tcPr>
          <w:p w14:paraId="5AF0D807" w14:textId="77777777" w:rsidR="006761B8" w:rsidRPr="009E2D79" w:rsidRDefault="006761B8" w:rsidP="0029783F">
            <w:pPr>
              <w:rPr>
                <w:bCs/>
                <w:color w:val="000000"/>
                <w:sz w:val="22"/>
                <w:szCs w:val="22"/>
              </w:rPr>
            </w:pPr>
            <w:r w:rsidRPr="009E2D79">
              <w:rPr>
                <w:sz w:val="22"/>
                <w:szCs w:val="22"/>
              </w:rPr>
              <w:t>Delivery of Wooden Door Leaf 43 mm, 42 mm Flat Frame, Mdf Flat Molding 18mm P02, 80mm, 900*2100*120mm</w:t>
            </w:r>
          </w:p>
        </w:tc>
        <w:tc>
          <w:tcPr>
            <w:tcW w:w="791" w:type="dxa"/>
            <w:vAlign w:val="center"/>
          </w:tcPr>
          <w:p w14:paraId="649C6E0A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E2D79">
              <w:rPr>
                <w:sz w:val="22"/>
                <w:szCs w:val="22"/>
              </w:rPr>
              <w:t>piece</w:t>
            </w:r>
          </w:p>
        </w:tc>
        <w:tc>
          <w:tcPr>
            <w:tcW w:w="1472" w:type="dxa"/>
          </w:tcPr>
          <w:p w14:paraId="60366C3E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E2D79"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  <w:vAlign w:val="center"/>
          </w:tcPr>
          <w:p w14:paraId="22E374F8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0B0B1DE5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6761B8" w:rsidRPr="009E2D79" w14:paraId="6978EF8F" w14:textId="77777777" w:rsidTr="006761B8">
        <w:tc>
          <w:tcPr>
            <w:tcW w:w="473" w:type="dxa"/>
          </w:tcPr>
          <w:p w14:paraId="7B87ED2D" w14:textId="77777777" w:rsidR="006761B8" w:rsidRPr="009E2D79" w:rsidRDefault="006761B8" w:rsidP="0029783F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9E2D79">
              <w:rPr>
                <w:sz w:val="22"/>
                <w:szCs w:val="22"/>
              </w:rPr>
              <w:t>2</w:t>
            </w:r>
          </w:p>
        </w:tc>
        <w:tc>
          <w:tcPr>
            <w:tcW w:w="3463" w:type="dxa"/>
          </w:tcPr>
          <w:p w14:paraId="28A2C019" w14:textId="77777777" w:rsidR="006761B8" w:rsidRPr="009E2D79" w:rsidRDefault="006761B8" w:rsidP="0029783F">
            <w:pPr>
              <w:rPr>
                <w:bCs/>
                <w:color w:val="000000"/>
                <w:sz w:val="22"/>
                <w:szCs w:val="22"/>
              </w:rPr>
            </w:pPr>
            <w:r w:rsidRPr="009E2D79">
              <w:rPr>
                <w:sz w:val="22"/>
                <w:szCs w:val="22"/>
              </w:rPr>
              <w:t>Delivery of Wooden Door Leaf 43 mm, 42 mm Flat Frame, Mdf Flat Molding 18mm P02, 80mm, 900*2100*120mm</w:t>
            </w:r>
          </w:p>
        </w:tc>
        <w:tc>
          <w:tcPr>
            <w:tcW w:w="791" w:type="dxa"/>
            <w:vAlign w:val="center"/>
          </w:tcPr>
          <w:p w14:paraId="06B05687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E2D79">
              <w:rPr>
                <w:sz w:val="22"/>
                <w:szCs w:val="22"/>
              </w:rPr>
              <w:t>piece</w:t>
            </w:r>
          </w:p>
        </w:tc>
        <w:tc>
          <w:tcPr>
            <w:tcW w:w="1472" w:type="dxa"/>
          </w:tcPr>
          <w:p w14:paraId="35F42B8C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E2D79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vAlign w:val="center"/>
          </w:tcPr>
          <w:p w14:paraId="73375DAB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2E1151B9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6761B8" w:rsidRPr="009E2D79" w14:paraId="4868474F" w14:textId="77777777" w:rsidTr="006761B8">
        <w:tc>
          <w:tcPr>
            <w:tcW w:w="473" w:type="dxa"/>
          </w:tcPr>
          <w:p w14:paraId="5F8B3A7B" w14:textId="77777777" w:rsidR="006761B8" w:rsidRPr="009E2D79" w:rsidRDefault="006761B8" w:rsidP="0029783F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9E2D79">
              <w:rPr>
                <w:sz w:val="22"/>
                <w:szCs w:val="22"/>
              </w:rPr>
              <w:t>3</w:t>
            </w:r>
          </w:p>
        </w:tc>
        <w:tc>
          <w:tcPr>
            <w:tcW w:w="3463" w:type="dxa"/>
          </w:tcPr>
          <w:p w14:paraId="7B4F7259" w14:textId="77777777" w:rsidR="006761B8" w:rsidRPr="009E2D79" w:rsidRDefault="006761B8" w:rsidP="0029783F">
            <w:pPr>
              <w:rPr>
                <w:bCs/>
                <w:color w:val="000000"/>
                <w:sz w:val="22"/>
                <w:szCs w:val="22"/>
              </w:rPr>
            </w:pPr>
            <w:r w:rsidRPr="009E2D79">
              <w:rPr>
                <w:sz w:val="22"/>
                <w:szCs w:val="22"/>
              </w:rPr>
              <w:t>Delivery of Wo+B25:B34oden Door Leaf 43 mm, 42 mm Flat Frame, Mdf Flat Molding 18mm P02, 80mm, 1200*2100*120mm</w:t>
            </w:r>
          </w:p>
        </w:tc>
        <w:tc>
          <w:tcPr>
            <w:tcW w:w="791" w:type="dxa"/>
            <w:vAlign w:val="center"/>
          </w:tcPr>
          <w:p w14:paraId="31E2AF3A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E2D79">
              <w:rPr>
                <w:sz w:val="22"/>
                <w:szCs w:val="22"/>
              </w:rPr>
              <w:t>piece</w:t>
            </w:r>
          </w:p>
        </w:tc>
        <w:tc>
          <w:tcPr>
            <w:tcW w:w="1472" w:type="dxa"/>
          </w:tcPr>
          <w:p w14:paraId="60691750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E2D79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vAlign w:val="center"/>
          </w:tcPr>
          <w:p w14:paraId="3AB050B3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1914A771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6761B8" w:rsidRPr="009E2D79" w14:paraId="0A227225" w14:textId="77777777" w:rsidTr="006761B8">
        <w:tc>
          <w:tcPr>
            <w:tcW w:w="473" w:type="dxa"/>
          </w:tcPr>
          <w:p w14:paraId="63847072" w14:textId="77777777" w:rsidR="006761B8" w:rsidRPr="009E2D79" w:rsidRDefault="006761B8" w:rsidP="0029783F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9E2D79">
              <w:rPr>
                <w:sz w:val="22"/>
                <w:szCs w:val="22"/>
              </w:rPr>
              <w:t>4</w:t>
            </w:r>
          </w:p>
        </w:tc>
        <w:tc>
          <w:tcPr>
            <w:tcW w:w="3463" w:type="dxa"/>
          </w:tcPr>
          <w:p w14:paraId="6ADAC1F1" w14:textId="77777777" w:rsidR="006761B8" w:rsidRPr="009E2D79" w:rsidRDefault="006761B8" w:rsidP="0029783F">
            <w:pPr>
              <w:rPr>
                <w:bCs/>
                <w:color w:val="000000"/>
                <w:sz w:val="22"/>
                <w:szCs w:val="22"/>
              </w:rPr>
            </w:pPr>
            <w:r w:rsidRPr="009E2D79">
              <w:rPr>
                <w:sz w:val="22"/>
                <w:szCs w:val="22"/>
              </w:rPr>
              <w:t>Tempered Office Glass Door</w:t>
            </w:r>
          </w:p>
        </w:tc>
        <w:tc>
          <w:tcPr>
            <w:tcW w:w="791" w:type="dxa"/>
            <w:vAlign w:val="center"/>
          </w:tcPr>
          <w:p w14:paraId="654F3668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E2D79">
              <w:rPr>
                <w:sz w:val="22"/>
                <w:szCs w:val="22"/>
              </w:rPr>
              <w:t>piece</w:t>
            </w:r>
          </w:p>
        </w:tc>
        <w:tc>
          <w:tcPr>
            <w:tcW w:w="1472" w:type="dxa"/>
          </w:tcPr>
          <w:p w14:paraId="2AE7175D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E2D79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vAlign w:val="center"/>
          </w:tcPr>
          <w:p w14:paraId="7E780D9E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5EAF6780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6761B8" w:rsidRPr="009E2D79" w14:paraId="39E0ADC7" w14:textId="77777777" w:rsidTr="006761B8">
        <w:tc>
          <w:tcPr>
            <w:tcW w:w="473" w:type="dxa"/>
          </w:tcPr>
          <w:p w14:paraId="6681A458" w14:textId="77777777" w:rsidR="006761B8" w:rsidRPr="009E2D79" w:rsidRDefault="006761B8" w:rsidP="0029783F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9E2D79">
              <w:rPr>
                <w:sz w:val="22"/>
                <w:szCs w:val="22"/>
              </w:rPr>
              <w:t>5</w:t>
            </w:r>
          </w:p>
        </w:tc>
        <w:tc>
          <w:tcPr>
            <w:tcW w:w="3463" w:type="dxa"/>
          </w:tcPr>
          <w:p w14:paraId="168AB8EF" w14:textId="77777777" w:rsidR="006761B8" w:rsidRPr="009E2D79" w:rsidRDefault="006761B8" w:rsidP="0029783F">
            <w:pPr>
              <w:rPr>
                <w:bCs/>
                <w:color w:val="000000"/>
                <w:sz w:val="22"/>
                <w:szCs w:val="22"/>
              </w:rPr>
            </w:pPr>
            <w:r w:rsidRPr="009E2D79">
              <w:rPr>
                <w:sz w:val="22"/>
                <w:szCs w:val="22"/>
              </w:rPr>
              <w:t>Aluminium Framed Glass Door</w:t>
            </w:r>
          </w:p>
        </w:tc>
        <w:tc>
          <w:tcPr>
            <w:tcW w:w="791" w:type="dxa"/>
            <w:vAlign w:val="center"/>
          </w:tcPr>
          <w:p w14:paraId="62E5710E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E2D79">
              <w:rPr>
                <w:sz w:val="22"/>
                <w:szCs w:val="22"/>
              </w:rPr>
              <w:t>piece</w:t>
            </w:r>
          </w:p>
        </w:tc>
        <w:tc>
          <w:tcPr>
            <w:tcW w:w="1472" w:type="dxa"/>
          </w:tcPr>
          <w:p w14:paraId="172F03D3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E2D79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vAlign w:val="center"/>
          </w:tcPr>
          <w:p w14:paraId="01B2720C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35CDF945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6761B8" w:rsidRPr="009E2D79" w14:paraId="72819526" w14:textId="77777777" w:rsidTr="006761B8">
        <w:tc>
          <w:tcPr>
            <w:tcW w:w="473" w:type="dxa"/>
          </w:tcPr>
          <w:p w14:paraId="7B777060" w14:textId="77777777" w:rsidR="006761B8" w:rsidRPr="009E2D79" w:rsidRDefault="006761B8" w:rsidP="0029783F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9E2D79">
              <w:rPr>
                <w:sz w:val="22"/>
                <w:szCs w:val="22"/>
              </w:rPr>
              <w:t>6</w:t>
            </w:r>
          </w:p>
        </w:tc>
        <w:tc>
          <w:tcPr>
            <w:tcW w:w="3463" w:type="dxa"/>
          </w:tcPr>
          <w:p w14:paraId="301EFED9" w14:textId="77777777" w:rsidR="006761B8" w:rsidRPr="009E2D79" w:rsidRDefault="006761B8" w:rsidP="0029783F">
            <w:pPr>
              <w:rPr>
                <w:bCs/>
                <w:color w:val="000000"/>
                <w:sz w:val="22"/>
                <w:szCs w:val="22"/>
              </w:rPr>
            </w:pPr>
            <w:r w:rsidRPr="009E2D79">
              <w:rPr>
                <w:sz w:val="22"/>
                <w:szCs w:val="22"/>
              </w:rPr>
              <w:t>Photocell Door with Aluminium Glass</w:t>
            </w:r>
          </w:p>
        </w:tc>
        <w:tc>
          <w:tcPr>
            <w:tcW w:w="791" w:type="dxa"/>
            <w:vAlign w:val="center"/>
          </w:tcPr>
          <w:p w14:paraId="30239AEF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E2D79">
              <w:rPr>
                <w:sz w:val="22"/>
                <w:szCs w:val="22"/>
              </w:rPr>
              <w:t>piece</w:t>
            </w:r>
          </w:p>
        </w:tc>
        <w:tc>
          <w:tcPr>
            <w:tcW w:w="1472" w:type="dxa"/>
          </w:tcPr>
          <w:p w14:paraId="60FB7CF8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E2D79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vAlign w:val="center"/>
          </w:tcPr>
          <w:p w14:paraId="2AF60E23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3C89189A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6761B8" w:rsidRPr="009E2D79" w14:paraId="4896C05A" w14:textId="77777777" w:rsidTr="006761B8">
        <w:tc>
          <w:tcPr>
            <w:tcW w:w="473" w:type="dxa"/>
          </w:tcPr>
          <w:p w14:paraId="7043BE66" w14:textId="77777777" w:rsidR="006761B8" w:rsidRPr="009E2D79" w:rsidRDefault="006761B8" w:rsidP="0029783F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9E2D79">
              <w:rPr>
                <w:sz w:val="22"/>
                <w:szCs w:val="22"/>
              </w:rPr>
              <w:t>7</w:t>
            </w:r>
          </w:p>
        </w:tc>
        <w:tc>
          <w:tcPr>
            <w:tcW w:w="3463" w:type="dxa"/>
          </w:tcPr>
          <w:p w14:paraId="71EC48F6" w14:textId="77777777" w:rsidR="006761B8" w:rsidRPr="009E2D79" w:rsidRDefault="006761B8" w:rsidP="0029783F">
            <w:pPr>
              <w:rPr>
                <w:bCs/>
                <w:color w:val="000000"/>
                <w:sz w:val="22"/>
                <w:szCs w:val="22"/>
              </w:rPr>
            </w:pPr>
            <w:r w:rsidRPr="009E2D79">
              <w:rPr>
                <w:sz w:val="22"/>
                <w:szCs w:val="22"/>
              </w:rPr>
              <w:t>Aluminium 4+4 double glass with double glazing feature</w:t>
            </w:r>
          </w:p>
        </w:tc>
        <w:tc>
          <w:tcPr>
            <w:tcW w:w="791" w:type="dxa"/>
            <w:vAlign w:val="center"/>
          </w:tcPr>
          <w:p w14:paraId="10B7F397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E2D79">
              <w:rPr>
                <w:sz w:val="22"/>
                <w:szCs w:val="22"/>
              </w:rPr>
              <w:t>piece</w:t>
            </w:r>
          </w:p>
        </w:tc>
        <w:tc>
          <w:tcPr>
            <w:tcW w:w="1472" w:type="dxa"/>
          </w:tcPr>
          <w:p w14:paraId="7C08A2D2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E2D79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vAlign w:val="center"/>
          </w:tcPr>
          <w:p w14:paraId="725B509E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3430A0D4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6761B8" w:rsidRPr="009E2D79" w14:paraId="30ECECD6" w14:textId="77777777" w:rsidTr="006761B8">
        <w:tc>
          <w:tcPr>
            <w:tcW w:w="473" w:type="dxa"/>
          </w:tcPr>
          <w:p w14:paraId="5A5E26A5" w14:textId="77777777" w:rsidR="006761B8" w:rsidRPr="009E2D79" w:rsidRDefault="006761B8" w:rsidP="0029783F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9E2D79">
              <w:rPr>
                <w:sz w:val="22"/>
                <w:szCs w:val="22"/>
              </w:rPr>
              <w:t>8</w:t>
            </w:r>
          </w:p>
        </w:tc>
        <w:tc>
          <w:tcPr>
            <w:tcW w:w="3463" w:type="dxa"/>
          </w:tcPr>
          <w:p w14:paraId="68FD5BA2" w14:textId="77777777" w:rsidR="006761B8" w:rsidRPr="009E2D79" w:rsidRDefault="006761B8" w:rsidP="0029783F">
            <w:pPr>
              <w:rPr>
                <w:bCs/>
                <w:color w:val="000000"/>
                <w:sz w:val="22"/>
                <w:szCs w:val="22"/>
              </w:rPr>
            </w:pPr>
            <w:r w:rsidRPr="009E2D79">
              <w:rPr>
                <w:sz w:val="22"/>
                <w:szCs w:val="22"/>
              </w:rPr>
              <w:t>Rectangular WC Mirror with Hidden LED Strip Detail (50 X 120 cm)</w:t>
            </w:r>
          </w:p>
        </w:tc>
        <w:tc>
          <w:tcPr>
            <w:tcW w:w="791" w:type="dxa"/>
            <w:vAlign w:val="center"/>
          </w:tcPr>
          <w:p w14:paraId="5AB151EE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E2D79">
              <w:rPr>
                <w:sz w:val="22"/>
                <w:szCs w:val="22"/>
              </w:rPr>
              <w:t>piece</w:t>
            </w:r>
          </w:p>
        </w:tc>
        <w:tc>
          <w:tcPr>
            <w:tcW w:w="1472" w:type="dxa"/>
          </w:tcPr>
          <w:p w14:paraId="5FA10FDE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E2D79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vAlign w:val="center"/>
          </w:tcPr>
          <w:p w14:paraId="40EAB3E1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07039EBA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6761B8" w:rsidRPr="009E2D79" w14:paraId="254314CC" w14:textId="77777777" w:rsidTr="006761B8">
        <w:tc>
          <w:tcPr>
            <w:tcW w:w="473" w:type="dxa"/>
          </w:tcPr>
          <w:p w14:paraId="0C46881D" w14:textId="77777777" w:rsidR="006761B8" w:rsidRPr="009E2D79" w:rsidRDefault="006761B8" w:rsidP="0029783F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9E2D79">
              <w:rPr>
                <w:sz w:val="22"/>
                <w:szCs w:val="22"/>
              </w:rPr>
              <w:t>9</w:t>
            </w:r>
          </w:p>
        </w:tc>
        <w:tc>
          <w:tcPr>
            <w:tcW w:w="3463" w:type="dxa"/>
          </w:tcPr>
          <w:p w14:paraId="08E0871F" w14:textId="77777777" w:rsidR="006761B8" w:rsidRPr="009E2D79" w:rsidRDefault="006761B8" w:rsidP="0029783F">
            <w:pPr>
              <w:rPr>
                <w:bCs/>
                <w:color w:val="000000"/>
                <w:sz w:val="22"/>
                <w:szCs w:val="22"/>
              </w:rPr>
            </w:pPr>
            <w:r w:rsidRPr="009E2D79">
              <w:rPr>
                <w:sz w:val="22"/>
                <w:szCs w:val="22"/>
              </w:rPr>
              <w:t>Two door WC cabinet, Cabinet Body MDF Lam, Cabinet Frame 3.6 cm Thickness, Doors Rectangular Handle Detail (50 X 75 X 70H cm)</w:t>
            </w:r>
          </w:p>
        </w:tc>
        <w:tc>
          <w:tcPr>
            <w:tcW w:w="791" w:type="dxa"/>
            <w:vAlign w:val="center"/>
          </w:tcPr>
          <w:p w14:paraId="28AC67C9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E2D79">
              <w:rPr>
                <w:sz w:val="22"/>
                <w:szCs w:val="22"/>
              </w:rPr>
              <w:t>piece</w:t>
            </w:r>
          </w:p>
        </w:tc>
        <w:tc>
          <w:tcPr>
            <w:tcW w:w="1472" w:type="dxa"/>
          </w:tcPr>
          <w:p w14:paraId="79165458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E2D79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vAlign w:val="center"/>
          </w:tcPr>
          <w:p w14:paraId="68AEBB5D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1256C152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6761B8" w:rsidRPr="009E2D79" w14:paraId="3C16E178" w14:textId="77777777" w:rsidTr="006761B8">
        <w:tc>
          <w:tcPr>
            <w:tcW w:w="473" w:type="dxa"/>
          </w:tcPr>
          <w:p w14:paraId="19819DD2" w14:textId="77777777" w:rsidR="006761B8" w:rsidRPr="009E2D79" w:rsidRDefault="006761B8" w:rsidP="0029783F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9E2D79">
              <w:rPr>
                <w:sz w:val="22"/>
                <w:szCs w:val="22"/>
              </w:rPr>
              <w:t>10</w:t>
            </w:r>
          </w:p>
        </w:tc>
        <w:tc>
          <w:tcPr>
            <w:tcW w:w="3463" w:type="dxa"/>
          </w:tcPr>
          <w:p w14:paraId="1C902E40" w14:textId="77777777" w:rsidR="006761B8" w:rsidRPr="009E2D79" w:rsidRDefault="006761B8" w:rsidP="0029783F">
            <w:pPr>
              <w:rPr>
                <w:bCs/>
                <w:color w:val="000000"/>
                <w:sz w:val="22"/>
                <w:szCs w:val="22"/>
              </w:rPr>
            </w:pPr>
            <w:r w:rsidRPr="009E2D79">
              <w:rPr>
                <w:sz w:val="22"/>
                <w:szCs w:val="22"/>
              </w:rPr>
              <w:t>Kitchen Upper and Lower Cabinets, Kitchen Countertop, Stainless Steel Sink (Lower Cabinets: 60 X 290 X 85 H cm Upper cabinets: 35 X 290 X 60 H cm, Countertop: 60 X 290 cm, Counter Back: 60 X 290 cm)</w:t>
            </w:r>
          </w:p>
        </w:tc>
        <w:tc>
          <w:tcPr>
            <w:tcW w:w="791" w:type="dxa"/>
            <w:vAlign w:val="center"/>
          </w:tcPr>
          <w:p w14:paraId="624B0020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E2D79">
              <w:rPr>
                <w:sz w:val="22"/>
                <w:szCs w:val="22"/>
              </w:rPr>
              <w:t>piece</w:t>
            </w:r>
          </w:p>
        </w:tc>
        <w:tc>
          <w:tcPr>
            <w:tcW w:w="1472" w:type="dxa"/>
          </w:tcPr>
          <w:p w14:paraId="7250B246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E2D79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vAlign w:val="center"/>
          </w:tcPr>
          <w:p w14:paraId="1CD421CA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11210DB0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6761B8" w:rsidRPr="009E2D79" w14:paraId="6764C7B2" w14:textId="77777777" w:rsidTr="006761B8">
        <w:tc>
          <w:tcPr>
            <w:tcW w:w="473" w:type="dxa"/>
          </w:tcPr>
          <w:p w14:paraId="54D48BD7" w14:textId="77777777" w:rsidR="006761B8" w:rsidRPr="009E2D79" w:rsidRDefault="006761B8" w:rsidP="0029783F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9E2D79">
              <w:rPr>
                <w:sz w:val="22"/>
                <w:szCs w:val="22"/>
              </w:rPr>
              <w:t>11</w:t>
            </w:r>
          </w:p>
        </w:tc>
        <w:tc>
          <w:tcPr>
            <w:tcW w:w="3463" w:type="dxa"/>
          </w:tcPr>
          <w:p w14:paraId="79058960" w14:textId="77777777" w:rsidR="006761B8" w:rsidRPr="009E2D79" w:rsidRDefault="006761B8" w:rsidP="0029783F">
            <w:pPr>
              <w:rPr>
                <w:bCs/>
                <w:color w:val="000000"/>
                <w:sz w:val="22"/>
                <w:szCs w:val="22"/>
              </w:rPr>
            </w:pPr>
            <w:r w:rsidRPr="009E2D79">
              <w:rPr>
                <w:sz w:val="22"/>
                <w:szCs w:val="22"/>
              </w:rPr>
              <w:t>MDF Wall Panel</w:t>
            </w:r>
          </w:p>
        </w:tc>
        <w:tc>
          <w:tcPr>
            <w:tcW w:w="791" w:type="dxa"/>
            <w:vAlign w:val="center"/>
          </w:tcPr>
          <w:p w14:paraId="647412A5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E2D79">
              <w:rPr>
                <w:bCs/>
                <w:color w:val="000000"/>
                <w:sz w:val="22"/>
                <w:szCs w:val="22"/>
              </w:rPr>
              <w:t>m²</w:t>
            </w:r>
          </w:p>
        </w:tc>
        <w:tc>
          <w:tcPr>
            <w:tcW w:w="1472" w:type="dxa"/>
          </w:tcPr>
          <w:p w14:paraId="53FC3E00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E2D79">
              <w:rPr>
                <w:sz w:val="22"/>
                <w:szCs w:val="22"/>
              </w:rPr>
              <w:t>8</w:t>
            </w:r>
          </w:p>
        </w:tc>
        <w:tc>
          <w:tcPr>
            <w:tcW w:w="1276" w:type="dxa"/>
            <w:vAlign w:val="center"/>
          </w:tcPr>
          <w:p w14:paraId="0EE35BB9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434273E4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6761B8" w:rsidRPr="009E2D79" w14:paraId="6556C8EE" w14:textId="77777777" w:rsidTr="006761B8">
        <w:tc>
          <w:tcPr>
            <w:tcW w:w="9743" w:type="dxa"/>
            <w:gridSpan w:val="6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04DD7A6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bookmarkStart w:id="3" w:name="_Hlk224204538"/>
            <w:r w:rsidRPr="009E2D79">
              <w:rPr>
                <w:b/>
                <w:sz w:val="22"/>
                <w:szCs w:val="22"/>
              </w:rPr>
              <w:t>Steel Structure and Roof Floor</w:t>
            </w:r>
          </w:p>
        </w:tc>
      </w:tr>
      <w:bookmarkEnd w:id="3"/>
      <w:tr w:rsidR="006761B8" w:rsidRPr="009E2D79" w14:paraId="2A5AF9FA" w14:textId="77777777" w:rsidTr="006761B8">
        <w:tc>
          <w:tcPr>
            <w:tcW w:w="473" w:type="dxa"/>
            <w:vAlign w:val="center"/>
          </w:tcPr>
          <w:p w14:paraId="4D673331" w14:textId="77777777" w:rsidR="006761B8" w:rsidRPr="009E2D79" w:rsidRDefault="006761B8" w:rsidP="0029783F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9E2D79">
              <w:rPr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3463" w:type="dxa"/>
            <w:vAlign w:val="center"/>
          </w:tcPr>
          <w:p w14:paraId="0B23CBC0" w14:textId="77777777" w:rsidR="006761B8" w:rsidRPr="009E2D79" w:rsidRDefault="006761B8" w:rsidP="0029783F">
            <w:pPr>
              <w:rPr>
                <w:bCs/>
                <w:color w:val="000000"/>
                <w:sz w:val="22"/>
                <w:szCs w:val="22"/>
              </w:rPr>
            </w:pPr>
            <w:r w:rsidRPr="009E2D79">
              <w:rPr>
                <w:bCs/>
                <w:color w:val="000000"/>
                <w:sz w:val="22"/>
                <w:szCs w:val="22"/>
              </w:rPr>
              <w:t>Composite Sandwich Panel, Steel Metal Frame</w:t>
            </w:r>
          </w:p>
        </w:tc>
        <w:tc>
          <w:tcPr>
            <w:tcW w:w="791" w:type="dxa"/>
            <w:vAlign w:val="center"/>
          </w:tcPr>
          <w:p w14:paraId="774C3C45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E2D79">
              <w:rPr>
                <w:bCs/>
                <w:color w:val="000000"/>
                <w:sz w:val="22"/>
                <w:szCs w:val="22"/>
              </w:rPr>
              <w:t>m²</w:t>
            </w:r>
          </w:p>
        </w:tc>
        <w:tc>
          <w:tcPr>
            <w:tcW w:w="1472" w:type="dxa"/>
            <w:vAlign w:val="center"/>
          </w:tcPr>
          <w:p w14:paraId="42B113C2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E2D79">
              <w:rPr>
                <w:bCs/>
                <w:color w:val="000000"/>
                <w:sz w:val="22"/>
                <w:szCs w:val="22"/>
              </w:rPr>
              <w:t>500</w:t>
            </w:r>
          </w:p>
        </w:tc>
        <w:tc>
          <w:tcPr>
            <w:tcW w:w="1276" w:type="dxa"/>
            <w:vAlign w:val="center"/>
          </w:tcPr>
          <w:p w14:paraId="1E4FDA83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787E8FAE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6761B8" w:rsidRPr="009E2D79" w14:paraId="24790E1F" w14:textId="77777777" w:rsidTr="006761B8">
        <w:tc>
          <w:tcPr>
            <w:tcW w:w="9743" w:type="dxa"/>
            <w:gridSpan w:val="6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F34B7B8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E2D79">
              <w:rPr>
                <w:b/>
                <w:sz w:val="22"/>
                <w:szCs w:val="22"/>
              </w:rPr>
              <w:t>Sanitary Ware</w:t>
            </w:r>
          </w:p>
        </w:tc>
      </w:tr>
      <w:tr w:rsidR="006761B8" w:rsidRPr="009E2D79" w14:paraId="73900583" w14:textId="77777777" w:rsidTr="006761B8">
        <w:tc>
          <w:tcPr>
            <w:tcW w:w="473" w:type="dxa"/>
            <w:vAlign w:val="center"/>
          </w:tcPr>
          <w:p w14:paraId="531F93E7" w14:textId="77777777" w:rsidR="006761B8" w:rsidRPr="009E2D79" w:rsidRDefault="006761B8" w:rsidP="0029783F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9E2D79">
              <w:rPr>
                <w:sz w:val="22"/>
                <w:szCs w:val="22"/>
              </w:rPr>
              <w:t>1</w:t>
            </w:r>
          </w:p>
        </w:tc>
        <w:tc>
          <w:tcPr>
            <w:tcW w:w="3463" w:type="dxa"/>
            <w:vAlign w:val="center"/>
          </w:tcPr>
          <w:p w14:paraId="7D79DA2F" w14:textId="77777777" w:rsidR="006761B8" w:rsidRPr="009E2D79" w:rsidRDefault="006761B8" w:rsidP="0029783F">
            <w:pPr>
              <w:rPr>
                <w:bCs/>
                <w:color w:val="000000"/>
                <w:sz w:val="22"/>
                <w:szCs w:val="22"/>
              </w:rPr>
            </w:pPr>
            <w:r w:rsidRPr="009E2D79">
              <w:rPr>
                <w:sz w:val="22"/>
                <w:szCs w:val="22"/>
              </w:rPr>
              <w:t>Special Needs Sink 60x55 cm</w:t>
            </w:r>
          </w:p>
        </w:tc>
        <w:tc>
          <w:tcPr>
            <w:tcW w:w="791" w:type="dxa"/>
            <w:vAlign w:val="center"/>
          </w:tcPr>
          <w:p w14:paraId="46B4320A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E2D79">
              <w:rPr>
                <w:sz w:val="22"/>
                <w:szCs w:val="22"/>
              </w:rPr>
              <w:t>piece</w:t>
            </w:r>
          </w:p>
        </w:tc>
        <w:tc>
          <w:tcPr>
            <w:tcW w:w="1472" w:type="dxa"/>
            <w:vAlign w:val="center"/>
          </w:tcPr>
          <w:p w14:paraId="09F071F1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E2D79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vAlign w:val="center"/>
          </w:tcPr>
          <w:p w14:paraId="684FE8E4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5CA65176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6761B8" w:rsidRPr="009E2D79" w14:paraId="4604D14E" w14:textId="77777777" w:rsidTr="006761B8">
        <w:tc>
          <w:tcPr>
            <w:tcW w:w="473" w:type="dxa"/>
            <w:vAlign w:val="center"/>
          </w:tcPr>
          <w:p w14:paraId="77307723" w14:textId="77777777" w:rsidR="006761B8" w:rsidRPr="009E2D79" w:rsidRDefault="006761B8" w:rsidP="0029783F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9E2D79">
              <w:rPr>
                <w:sz w:val="22"/>
                <w:szCs w:val="22"/>
              </w:rPr>
              <w:t>2</w:t>
            </w:r>
          </w:p>
        </w:tc>
        <w:tc>
          <w:tcPr>
            <w:tcW w:w="3463" w:type="dxa"/>
            <w:vAlign w:val="center"/>
          </w:tcPr>
          <w:p w14:paraId="19575FFF" w14:textId="4F45FD48" w:rsidR="006761B8" w:rsidRPr="009E2D79" w:rsidRDefault="006761B8" w:rsidP="0029783F">
            <w:pPr>
              <w:rPr>
                <w:bCs/>
                <w:color w:val="000000"/>
                <w:sz w:val="22"/>
                <w:szCs w:val="22"/>
              </w:rPr>
            </w:pPr>
            <w:r w:rsidRPr="009E2D79">
              <w:rPr>
                <w:sz w:val="22"/>
                <w:szCs w:val="22"/>
              </w:rPr>
              <w:t>Special Needs Toilet 75 cm</w:t>
            </w:r>
          </w:p>
        </w:tc>
        <w:tc>
          <w:tcPr>
            <w:tcW w:w="791" w:type="dxa"/>
            <w:vAlign w:val="center"/>
          </w:tcPr>
          <w:p w14:paraId="480A6ADD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E2D79">
              <w:rPr>
                <w:sz w:val="22"/>
                <w:szCs w:val="22"/>
              </w:rPr>
              <w:t>piece</w:t>
            </w:r>
          </w:p>
        </w:tc>
        <w:tc>
          <w:tcPr>
            <w:tcW w:w="1472" w:type="dxa"/>
            <w:vAlign w:val="center"/>
          </w:tcPr>
          <w:p w14:paraId="52B28716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E2D79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vAlign w:val="center"/>
          </w:tcPr>
          <w:p w14:paraId="25F538ED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4B959F15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6761B8" w:rsidRPr="009E2D79" w14:paraId="1276E807" w14:textId="77777777" w:rsidTr="006761B8">
        <w:tc>
          <w:tcPr>
            <w:tcW w:w="473" w:type="dxa"/>
            <w:vAlign w:val="center"/>
          </w:tcPr>
          <w:p w14:paraId="41DE6DA9" w14:textId="77777777" w:rsidR="006761B8" w:rsidRPr="009E2D79" w:rsidRDefault="006761B8" w:rsidP="0029783F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9E2D79">
              <w:rPr>
                <w:sz w:val="22"/>
                <w:szCs w:val="22"/>
              </w:rPr>
              <w:t>3</w:t>
            </w:r>
          </w:p>
        </w:tc>
        <w:tc>
          <w:tcPr>
            <w:tcW w:w="3463" w:type="dxa"/>
            <w:vAlign w:val="center"/>
          </w:tcPr>
          <w:p w14:paraId="0D21BB73" w14:textId="77777777" w:rsidR="006761B8" w:rsidRPr="009E2D79" w:rsidRDefault="006761B8" w:rsidP="0029783F">
            <w:pPr>
              <w:rPr>
                <w:bCs/>
                <w:color w:val="000000"/>
                <w:sz w:val="22"/>
                <w:szCs w:val="22"/>
              </w:rPr>
            </w:pPr>
            <w:r w:rsidRPr="009E2D79">
              <w:rPr>
                <w:sz w:val="22"/>
                <w:szCs w:val="22"/>
              </w:rPr>
              <w:t>Foldable Grab Bar, Stainless Steel, Chrome</w:t>
            </w:r>
          </w:p>
        </w:tc>
        <w:tc>
          <w:tcPr>
            <w:tcW w:w="791" w:type="dxa"/>
            <w:vAlign w:val="center"/>
          </w:tcPr>
          <w:p w14:paraId="6220D017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E2D79">
              <w:rPr>
                <w:sz w:val="22"/>
                <w:szCs w:val="22"/>
              </w:rPr>
              <w:t>piece</w:t>
            </w:r>
          </w:p>
        </w:tc>
        <w:tc>
          <w:tcPr>
            <w:tcW w:w="1472" w:type="dxa"/>
            <w:vAlign w:val="center"/>
          </w:tcPr>
          <w:p w14:paraId="1FDBEDBB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E2D79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vAlign w:val="center"/>
          </w:tcPr>
          <w:p w14:paraId="533BDD93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3AB0248C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6761B8" w:rsidRPr="009E2D79" w14:paraId="70736CC7" w14:textId="77777777" w:rsidTr="006761B8">
        <w:tc>
          <w:tcPr>
            <w:tcW w:w="473" w:type="dxa"/>
            <w:vAlign w:val="center"/>
          </w:tcPr>
          <w:p w14:paraId="76B00DDC" w14:textId="77777777" w:rsidR="006761B8" w:rsidRPr="009E2D79" w:rsidRDefault="006761B8" w:rsidP="0029783F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9E2D79">
              <w:rPr>
                <w:sz w:val="22"/>
                <w:szCs w:val="22"/>
              </w:rPr>
              <w:t>4</w:t>
            </w:r>
          </w:p>
        </w:tc>
        <w:tc>
          <w:tcPr>
            <w:tcW w:w="3463" w:type="dxa"/>
            <w:vAlign w:val="center"/>
          </w:tcPr>
          <w:p w14:paraId="5B10AF66" w14:textId="77777777" w:rsidR="006761B8" w:rsidRPr="009E2D79" w:rsidRDefault="006761B8" w:rsidP="0029783F">
            <w:pPr>
              <w:rPr>
                <w:bCs/>
                <w:color w:val="000000"/>
                <w:sz w:val="22"/>
                <w:szCs w:val="22"/>
              </w:rPr>
            </w:pPr>
            <w:r w:rsidRPr="009E2D79">
              <w:rPr>
                <w:sz w:val="22"/>
                <w:szCs w:val="22"/>
              </w:rPr>
              <w:t>Sink Tap</w:t>
            </w:r>
          </w:p>
        </w:tc>
        <w:tc>
          <w:tcPr>
            <w:tcW w:w="791" w:type="dxa"/>
            <w:vAlign w:val="center"/>
          </w:tcPr>
          <w:p w14:paraId="2A25CD46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E2D79">
              <w:rPr>
                <w:sz w:val="22"/>
                <w:szCs w:val="22"/>
              </w:rPr>
              <w:t>piece</w:t>
            </w:r>
          </w:p>
        </w:tc>
        <w:tc>
          <w:tcPr>
            <w:tcW w:w="1472" w:type="dxa"/>
            <w:vAlign w:val="center"/>
          </w:tcPr>
          <w:p w14:paraId="0740BB84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E2D79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vAlign w:val="center"/>
          </w:tcPr>
          <w:p w14:paraId="59667C8F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4BC57056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6761B8" w:rsidRPr="009E2D79" w14:paraId="7E1F6D3F" w14:textId="77777777" w:rsidTr="006761B8">
        <w:tc>
          <w:tcPr>
            <w:tcW w:w="473" w:type="dxa"/>
            <w:vAlign w:val="center"/>
          </w:tcPr>
          <w:p w14:paraId="172110D2" w14:textId="77777777" w:rsidR="006761B8" w:rsidRPr="009E2D79" w:rsidRDefault="006761B8" w:rsidP="0029783F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9E2D79">
              <w:rPr>
                <w:sz w:val="22"/>
                <w:szCs w:val="22"/>
              </w:rPr>
              <w:t>5</w:t>
            </w:r>
          </w:p>
        </w:tc>
        <w:tc>
          <w:tcPr>
            <w:tcW w:w="3463" w:type="dxa"/>
            <w:vAlign w:val="center"/>
          </w:tcPr>
          <w:p w14:paraId="6A8F0BF2" w14:textId="77777777" w:rsidR="006761B8" w:rsidRPr="009E2D79" w:rsidRDefault="006761B8" w:rsidP="0029783F">
            <w:pPr>
              <w:rPr>
                <w:bCs/>
                <w:color w:val="000000"/>
                <w:sz w:val="22"/>
                <w:szCs w:val="22"/>
              </w:rPr>
            </w:pPr>
            <w:r w:rsidRPr="009E2D79">
              <w:rPr>
                <w:sz w:val="22"/>
                <w:szCs w:val="22"/>
              </w:rPr>
              <w:t>Wall-Hung Toilet, Touchless Faucet and Toilet Seat, 54 cm</w:t>
            </w:r>
          </w:p>
        </w:tc>
        <w:tc>
          <w:tcPr>
            <w:tcW w:w="791" w:type="dxa"/>
            <w:vAlign w:val="center"/>
          </w:tcPr>
          <w:p w14:paraId="0CCA43F2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E2D79">
              <w:rPr>
                <w:sz w:val="22"/>
                <w:szCs w:val="22"/>
              </w:rPr>
              <w:t>piece</w:t>
            </w:r>
          </w:p>
        </w:tc>
        <w:tc>
          <w:tcPr>
            <w:tcW w:w="1472" w:type="dxa"/>
            <w:vAlign w:val="center"/>
          </w:tcPr>
          <w:p w14:paraId="469D4626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E2D79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vAlign w:val="center"/>
          </w:tcPr>
          <w:p w14:paraId="1A98F23A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78916D6A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6761B8" w:rsidRPr="009E2D79" w14:paraId="1270E265" w14:textId="77777777" w:rsidTr="006761B8">
        <w:tc>
          <w:tcPr>
            <w:tcW w:w="473" w:type="dxa"/>
            <w:vAlign w:val="center"/>
          </w:tcPr>
          <w:p w14:paraId="16AEFFE7" w14:textId="77777777" w:rsidR="006761B8" w:rsidRPr="009E2D79" w:rsidRDefault="006761B8" w:rsidP="0029783F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9E2D79">
              <w:rPr>
                <w:sz w:val="22"/>
                <w:szCs w:val="22"/>
              </w:rPr>
              <w:t>6</w:t>
            </w:r>
          </w:p>
        </w:tc>
        <w:tc>
          <w:tcPr>
            <w:tcW w:w="3463" w:type="dxa"/>
            <w:vAlign w:val="center"/>
          </w:tcPr>
          <w:p w14:paraId="529BF7B1" w14:textId="77777777" w:rsidR="006761B8" w:rsidRPr="009E2D79" w:rsidRDefault="006761B8" w:rsidP="0029783F">
            <w:pPr>
              <w:rPr>
                <w:bCs/>
                <w:color w:val="000000"/>
                <w:sz w:val="22"/>
                <w:szCs w:val="22"/>
              </w:rPr>
            </w:pPr>
            <w:r w:rsidRPr="009E2D79">
              <w:rPr>
                <w:sz w:val="22"/>
                <w:szCs w:val="22"/>
              </w:rPr>
              <w:t>Chrome Sink Tap</w:t>
            </w:r>
          </w:p>
        </w:tc>
        <w:tc>
          <w:tcPr>
            <w:tcW w:w="791" w:type="dxa"/>
            <w:vAlign w:val="center"/>
          </w:tcPr>
          <w:p w14:paraId="447A12AC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E2D79">
              <w:rPr>
                <w:sz w:val="22"/>
                <w:szCs w:val="22"/>
              </w:rPr>
              <w:t>piece</w:t>
            </w:r>
          </w:p>
        </w:tc>
        <w:tc>
          <w:tcPr>
            <w:tcW w:w="1472" w:type="dxa"/>
            <w:vAlign w:val="center"/>
          </w:tcPr>
          <w:p w14:paraId="1A2B345E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E2D79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vAlign w:val="center"/>
          </w:tcPr>
          <w:p w14:paraId="0684B280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2BC07C64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6761B8" w:rsidRPr="009E2D79" w14:paraId="0CAD06B5" w14:textId="77777777" w:rsidTr="006761B8">
        <w:tc>
          <w:tcPr>
            <w:tcW w:w="473" w:type="dxa"/>
            <w:vAlign w:val="center"/>
          </w:tcPr>
          <w:p w14:paraId="0FA9FCE9" w14:textId="77777777" w:rsidR="006761B8" w:rsidRPr="009E2D79" w:rsidRDefault="006761B8" w:rsidP="0029783F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9E2D79">
              <w:rPr>
                <w:sz w:val="22"/>
                <w:szCs w:val="22"/>
              </w:rPr>
              <w:t>7</w:t>
            </w:r>
          </w:p>
        </w:tc>
        <w:tc>
          <w:tcPr>
            <w:tcW w:w="3463" w:type="dxa"/>
            <w:vAlign w:val="center"/>
          </w:tcPr>
          <w:p w14:paraId="07581D50" w14:textId="77777777" w:rsidR="006761B8" w:rsidRPr="009E2D79" w:rsidRDefault="006761B8" w:rsidP="0029783F">
            <w:pPr>
              <w:rPr>
                <w:bCs/>
                <w:color w:val="000000"/>
                <w:sz w:val="22"/>
                <w:szCs w:val="22"/>
              </w:rPr>
            </w:pPr>
            <w:r w:rsidRPr="009E2D79">
              <w:rPr>
                <w:sz w:val="22"/>
                <w:szCs w:val="22"/>
              </w:rPr>
              <w:t>Rectangular sink, 50x44 cm</w:t>
            </w:r>
          </w:p>
        </w:tc>
        <w:tc>
          <w:tcPr>
            <w:tcW w:w="791" w:type="dxa"/>
            <w:vAlign w:val="center"/>
          </w:tcPr>
          <w:p w14:paraId="5A692F0C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E2D79">
              <w:rPr>
                <w:sz w:val="22"/>
                <w:szCs w:val="22"/>
              </w:rPr>
              <w:t>piece</w:t>
            </w:r>
          </w:p>
        </w:tc>
        <w:tc>
          <w:tcPr>
            <w:tcW w:w="1472" w:type="dxa"/>
            <w:vAlign w:val="center"/>
          </w:tcPr>
          <w:p w14:paraId="103EC6EA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E2D79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vAlign w:val="center"/>
          </w:tcPr>
          <w:p w14:paraId="5361B388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66314EE8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6761B8" w:rsidRPr="009E2D79" w14:paraId="012B09A0" w14:textId="77777777" w:rsidTr="006761B8">
        <w:tc>
          <w:tcPr>
            <w:tcW w:w="473" w:type="dxa"/>
            <w:vAlign w:val="center"/>
          </w:tcPr>
          <w:p w14:paraId="64E6FADC" w14:textId="77777777" w:rsidR="006761B8" w:rsidRPr="009E2D79" w:rsidRDefault="006761B8" w:rsidP="0029783F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9E2D79">
              <w:rPr>
                <w:sz w:val="22"/>
                <w:szCs w:val="22"/>
              </w:rPr>
              <w:t>8</w:t>
            </w:r>
          </w:p>
        </w:tc>
        <w:tc>
          <w:tcPr>
            <w:tcW w:w="3463" w:type="dxa"/>
            <w:vAlign w:val="center"/>
          </w:tcPr>
          <w:p w14:paraId="0C32B11A" w14:textId="77777777" w:rsidR="006761B8" w:rsidRPr="009E2D79" w:rsidRDefault="006761B8" w:rsidP="0029783F">
            <w:pPr>
              <w:rPr>
                <w:bCs/>
                <w:color w:val="000000"/>
                <w:sz w:val="22"/>
                <w:szCs w:val="22"/>
              </w:rPr>
            </w:pPr>
            <w:r w:rsidRPr="009E2D79">
              <w:rPr>
                <w:sz w:val="22"/>
                <w:szCs w:val="22"/>
              </w:rPr>
              <w:t>Kitchen sink tap</w:t>
            </w:r>
          </w:p>
        </w:tc>
        <w:tc>
          <w:tcPr>
            <w:tcW w:w="791" w:type="dxa"/>
            <w:vAlign w:val="center"/>
          </w:tcPr>
          <w:p w14:paraId="0FC0EA7F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E2D79">
              <w:rPr>
                <w:sz w:val="22"/>
                <w:szCs w:val="22"/>
              </w:rPr>
              <w:t>piece</w:t>
            </w:r>
          </w:p>
        </w:tc>
        <w:tc>
          <w:tcPr>
            <w:tcW w:w="1472" w:type="dxa"/>
            <w:vAlign w:val="center"/>
          </w:tcPr>
          <w:p w14:paraId="76F0B884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E2D79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vAlign w:val="center"/>
          </w:tcPr>
          <w:p w14:paraId="0BE38A81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334535BB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6761B8" w:rsidRPr="009E2D79" w14:paraId="3D6FAD1B" w14:textId="77777777" w:rsidTr="006761B8">
        <w:tc>
          <w:tcPr>
            <w:tcW w:w="473" w:type="dxa"/>
            <w:vAlign w:val="center"/>
          </w:tcPr>
          <w:p w14:paraId="6B1CE590" w14:textId="77777777" w:rsidR="006761B8" w:rsidRPr="009E2D79" w:rsidRDefault="006761B8" w:rsidP="0029783F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9E2D79">
              <w:rPr>
                <w:sz w:val="22"/>
                <w:szCs w:val="22"/>
              </w:rPr>
              <w:t>9</w:t>
            </w:r>
          </w:p>
        </w:tc>
        <w:tc>
          <w:tcPr>
            <w:tcW w:w="3463" w:type="dxa"/>
            <w:vAlign w:val="center"/>
          </w:tcPr>
          <w:p w14:paraId="4E9FA61F" w14:textId="77777777" w:rsidR="006761B8" w:rsidRPr="009E2D79" w:rsidRDefault="006761B8" w:rsidP="0029783F">
            <w:pPr>
              <w:rPr>
                <w:bCs/>
                <w:color w:val="000000"/>
                <w:sz w:val="22"/>
                <w:szCs w:val="22"/>
              </w:rPr>
            </w:pPr>
            <w:r w:rsidRPr="009E2D79">
              <w:rPr>
                <w:sz w:val="22"/>
                <w:szCs w:val="22"/>
              </w:rPr>
              <w:t>Toilet paper holder</w:t>
            </w:r>
          </w:p>
        </w:tc>
        <w:tc>
          <w:tcPr>
            <w:tcW w:w="791" w:type="dxa"/>
            <w:vAlign w:val="center"/>
          </w:tcPr>
          <w:p w14:paraId="5DB4CC5A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E2D79">
              <w:rPr>
                <w:sz w:val="22"/>
                <w:szCs w:val="22"/>
              </w:rPr>
              <w:t>piece</w:t>
            </w:r>
          </w:p>
        </w:tc>
        <w:tc>
          <w:tcPr>
            <w:tcW w:w="1472" w:type="dxa"/>
            <w:vAlign w:val="center"/>
          </w:tcPr>
          <w:p w14:paraId="7C107168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E2D79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vAlign w:val="center"/>
          </w:tcPr>
          <w:p w14:paraId="1DDBA562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0E646B29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6761B8" w:rsidRPr="009E2D79" w14:paraId="120925AB" w14:textId="77777777" w:rsidTr="006761B8">
        <w:tc>
          <w:tcPr>
            <w:tcW w:w="473" w:type="dxa"/>
            <w:vAlign w:val="center"/>
          </w:tcPr>
          <w:p w14:paraId="0050BAE8" w14:textId="77777777" w:rsidR="006761B8" w:rsidRPr="009E2D79" w:rsidRDefault="006761B8" w:rsidP="0029783F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9E2D79">
              <w:rPr>
                <w:sz w:val="22"/>
                <w:szCs w:val="22"/>
              </w:rPr>
              <w:t>10</w:t>
            </w:r>
          </w:p>
        </w:tc>
        <w:tc>
          <w:tcPr>
            <w:tcW w:w="3463" w:type="dxa"/>
            <w:vAlign w:val="center"/>
          </w:tcPr>
          <w:p w14:paraId="341EFE72" w14:textId="77777777" w:rsidR="006761B8" w:rsidRPr="009E2D79" w:rsidRDefault="006761B8" w:rsidP="0029783F">
            <w:pPr>
              <w:rPr>
                <w:bCs/>
                <w:color w:val="000000"/>
                <w:sz w:val="22"/>
                <w:szCs w:val="22"/>
              </w:rPr>
            </w:pPr>
            <w:r w:rsidRPr="009E2D79">
              <w:rPr>
                <w:sz w:val="22"/>
                <w:szCs w:val="22"/>
              </w:rPr>
              <w:t xml:space="preserve"> 12cm Built-in reservoir</w:t>
            </w:r>
          </w:p>
        </w:tc>
        <w:tc>
          <w:tcPr>
            <w:tcW w:w="791" w:type="dxa"/>
            <w:vAlign w:val="center"/>
          </w:tcPr>
          <w:p w14:paraId="24141CAE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E2D79">
              <w:rPr>
                <w:sz w:val="22"/>
                <w:szCs w:val="22"/>
              </w:rPr>
              <w:t>piece</w:t>
            </w:r>
          </w:p>
        </w:tc>
        <w:tc>
          <w:tcPr>
            <w:tcW w:w="1472" w:type="dxa"/>
            <w:vAlign w:val="center"/>
          </w:tcPr>
          <w:p w14:paraId="329D0917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E2D79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vAlign w:val="center"/>
          </w:tcPr>
          <w:p w14:paraId="4D7294F1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3FC8B65F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6761B8" w:rsidRPr="009E2D79" w14:paraId="4AD8D9DC" w14:textId="77777777" w:rsidTr="006761B8">
        <w:tc>
          <w:tcPr>
            <w:tcW w:w="473" w:type="dxa"/>
            <w:vAlign w:val="center"/>
          </w:tcPr>
          <w:p w14:paraId="03F6CBB8" w14:textId="77777777" w:rsidR="006761B8" w:rsidRPr="009E2D79" w:rsidRDefault="006761B8" w:rsidP="0029783F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9E2D79">
              <w:rPr>
                <w:sz w:val="22"/>
                <w:szCs w:val="22"/>
              </w:rPr>
              <w:t>11</w:t>
            </w:r>
          </w:p>
        </w:tc>
        <w:tc>
          <w:tcPr>
            <w:tcW w:w="3463" w:type="dxa"/>
            <w:vAlign w:val="center"/>
          </w:tcPr>
          <w:p w14:paraId="2DF206F8" w14:textId="77777777" w:rsidR="006761B8" w:rsidRPr="009E2D79" w:rsidRDefault="006761B8" w:rsidP="0029783F">
            <w:pPr>
              <w:rPr>
                <w:bCs/>
                <w:color w:val="000000"/>
                <w:sz w:val="22"/>
                <w:szCs w:val="22"/>
              </w:rPr>
            </w:pPr>
            <w:r w:rsidRPr="009E2D79">
              <w:rPr>
                <w:sz w:val="22"/>
                <w:szCs w:val="22"/>
              </w:rPr>
              <w:t>Lidded trash can</w:t>
            </w:r>
          </w:p>
        </w:tc>
        <w:tc>
          <w:tcPr>
            <w:tcW w:w="791" w:type="dxa"/>
            <w:vAlign w:val="center"/>
          </w:tcPr>
          <w:p w14:paraId="3902299E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E2D79">
              <w:rPr>
                <w:sz w:val="22"/>
                <w:szCs w:val="22"/>
              </w:rPr>
              <w:t>piece</w:t>
            </w:r>
          </w:p>
        </w:tc>
        <w:tc>
          <w:tcPr>
            <w:tcW w:w="1472" w:type="dxa"/>
            <w:vAlign w:val="center"/>
          </w:tcPr>
          <w:p w14:paraId="23035DDA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E2D79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vAlign w:val="center"/>
          </w:tcPr>
          <w:p w14:paraId="53344AA9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182126C4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6761B8" w:rsidRPr="009E2D79" w14:paraId="0CC7C772" w14:textId="77777777" w:rsidTr="006761B8">
        <w:tc>
          <w:tcPr>
            <w:tcW w:w="9743" w:type="dxa"/>
            <w:gridSpan w:val="6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C2AB0A6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E2D79">
              <w:rPr>
                <w:b/>
                <w:sz w:val="22"/>
                <w:szCs w:val="22"/>
              </w:rPr>
              <w:t>Lighting ana Electricity</w:t>
            </w:r>
          </w:p>
        </w:tc>
      </w:tr>
      <w:tr w:rsidR="006761B8" w:rsidRPr="009E2D79" w14:paraId="1E6D2AD6" w14:textId="77777777" w:rsidTr="006761B8">
        <w:tc>
          <w:tcPr>
            <w:tcW w:w="473" w:type="dxa"/>
            <w:vAlign w:val="center"/>
          </w:tcPr>
          <w:p w14:paraId="673B0CB2" w14:textId="77777777" w:rsidR="006761B8" w:rsidRPr="009E2D79" w:rsidRDefault="006761B8" w:rsidP="0029783F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9E2D79">
              <w:rPr>
                <w:sz w:val="22"/>
                <w:szCs w:val="22"/>
              </w:rPr>
              <w:t>1</w:t>
            </w:r>
          </w:p>
        </w:tc>
        <w:tc>
          <w:tcPr>
            <w:tcW w:w="3463" w:type="dxa"/>
          </w:tcPr>
          <w:p w14:paraId="5F62EFEA" w14:textId="77777777" w:rsidR="006761B8" w:rsidRPr="009E2D79" w:rsidRDefault="006761B8" w:rsidP="0029783F">
            <w:pPr>
              <w:rPr>
                <w:bCs/>
                <w:color w:val="000000"/>
                <w:sz w:val="22"/>
                <w:szCs w:val="22"/>
              </w:rPr>
            </w:pPr>
            <w:r w:rsidRPr="009E2D79">
              <w:rPr>
                <w:sz w:val="22"/>
                <w:szCs w:val="22"/>
              </w:rPr>
              <w:t xml:space="preserve"> Moving Rail System 300CM 220-240 V / 50-60 Hz</w:t>
            </w:r>
          </w:p>
        </w:tc>
        <w:tc>
          <w:tcPr>
            <w:tcW w:w="791" w:type="dxa"/>
            <w:vAlign w:val="center"/>
          </w:tcPr>
          <w:p w14:paraId="719AC962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E2D79">
              <w:rPr>
                <w:sz w:val="22"/>
                <w:szCs w:val="22"/>
              </w:rPr>
              <w:t>piece</w:t>
            </w:r>
          </w:p>
        </w:tc>
        <w:tc>
          <w:tcPr>
            <w:tcW w:w="1472" w:type="dxa"/>
            <w:vAlign w:val="center"/>
          </w:tcPr>
          <w:p w14:paraId="5A2CAB96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E2D79">
              <w:rPr>
                <w:sz w:val="22"/>
                <w:szCs w:val="22"/>
              </w:rPr>
              <w:t>10</w:t>
            </w:r>
          </w:p>
        </w:tc>
        <w:tc>
          <w:tcPr>
            <w:tcW w:w="1276" w:type="dxa"/>
            <w:vAlign w:val="center"/>
          </w:tcPr>
          <w:p w14:paraId="7EBF8469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1447B811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6761B8" w:rsidRPr="009E2D79" w14:paraId="2562532A" w14:textId="77777777" w:rsidTr="006761B8">
        <w:tc>
          <w:tcPr>
            <w:tcW w:w="473" w:type="dxa"/>
            <w:vAlign w:val="center"/>
          </w:tcPr>
          <w:p w14:paraId="5D11123B" w14:textId="77777777" w:rsidR="006761B8" w:rsidRPr="009E2D79" w:rsidRDefault="006761B8" w:rsidP="0029783F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9E2D79">
              <w:rPr>
                <w:sz w:val="22"/>
                <w:szCs w:val="22"/>
              </w:rPr>
              <w:t>2</w:t>
            </w:r>
          </w:p>
        </w:tc>
        <w:tc>
          <w:tcPr>
            <w:tcW w:w="3463" w:type="dxa"/>
          </w:tcPr>
          <w:p w14:paraId="72F54E00" w14:textId="77777777" w:rsidR="006761B8" w:rsidRPr="009E2D79" w:rsidRDefault="006761B8" w:rsidP="0029783F">
            <w:pPr>
              <w:rPr>
                <w:bCs/>
                <w:color w:val="000000"/>
                <w:sz w:val="22"/>
                <w:szCs w:val="22"/>
              </w:rPr>
            </w:pPr>
            <w:r w:rsidRPr="009E2D79">
              <w:rPr>
                <w:sz w:val="22"/>
                <w:szCs w:val="22"/>
              </w:rPr>
              <w:t>Rail Spot Luminare, 40 watt , Aluminium</w:t>
            </w:r>
          </w:p>
        </w:tc>
        <w:tc>
          <w:tcPr>
            <w:tcW w:w="791" w:type="dxa"/>
            <w:vAlign w:val="center"/>
          </w:tcPr>
          <w:p w14:paraId="47BE5DC5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E2D79">
              <w:rPr>
                <w:sz w:val="22"/>
                <w:szCs w:val="22"/>
              </w:rPr>
              <w:t>piece</w:t>
            </w:r>
          </w:p>
        </w:tc>
        <w:tc>
          <w:tcPr>
            <w:tcW w:w="1472" w:type="dxa"/>
            <w:vAlign w:val="center"/>
          </w:tcPr>
          <w:p w14:paraId="6D202D80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E2D79">
              <w:rPr>
                <w:sz w:val="22"/>
                <w:szCs w:val="22"/>
              </w:rPr>
              <w:t>100</w:t>
            </w:r>
          </w:p>
        </w:tc>
        <w:tc>
          <w:tcPr>
            <w:tcW w:w="1276" w:type="dxa"/>
            <w:vAlign w:val="center"/>
          </w:tcPr>
          <w:p w14:paraId="067E66AA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3A352F3F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6761B8" w:rsidRPr="009E2D79" w14:paraId="154C0582" w14:textId="77777777" w:rsidTr="006761B8">
        <w:tc>
          <w:tcPr>
            <w:tcW w:w="473" w:type="dxa"/>
            <w:vAlign w:val="center"/>
          </w:tcPr>
          <w:p w14:paraId="481D2C7A" w14:textId="77777777" w:rsidR="006761B8" w:rsidRPr="009E2D79" w:rsidRDefault="006761B8" w:rsidP="0029783F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9E2D79">
              <w:rPr>
                <w:sz w:val="22"/>
                <w:szCs w:val="22"/>
              </w:rPr>
              <w:t>3</w:t>
            </w:r>
          </w:p>
        </w:tc>
        <w:tc>
          <w:tcPr>
            <w:tcW w:w="3463" w:type="dxa"/>
          </w:tcPr>
          <w:p w14:paraId="22402355" w14:textId="77777777" w:rsidR="006761B8" w:rsidRPr="009E2D79" w:rsidRDefault="006761B8" w:rsidP="0029783F">
            <w:pPr>
              <w:rPr>
                <w:bCs/>
                <w:color w:val="000000"/>
                <w:sz w:val="22"/>
                <w:szCs w:val="22"/>
              </w:rPr>
            </w:pPr>
            <w:r w:rsidRPr="009E2D79">
              <w:rPr>
                <w:sz w:val="22"/>
                <w:szCs w:val="22"/>
              </w:rPr>
              <w:t>18W Surface mounted LED spotlight</w:t>
            </w:r>
          </w:p>
        </w:tc>
        <w:tc>
          <w:tcPr>
            <w:tcW w:w="791" w:type="dxa"/>
            <w:vAlign w:val="center"/>
          </w:tcPr>
          <w:p w14:paraId="119833A5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E2D79">
              <w:rPr>
                <w:sz w:val="22"/>
                <w:szCs w:val="22"/>
              </w:rPr>
              <w:t>piece</w:t>
            </w:r>
          </w:p>
        </w:tc>
        <w:tc>
          <w:tcPr>
            <w:tcW w:w="1472" w:type="dxa"/>
            <w:vAlign w:val="center"/>
          </w:tcPr>
          <w:p w14:paraId="17020A86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E2D79">
              <w:rPr>
                <w:sz w:val="22"/>
                <w:szCs w:val="22"/>
              </w:rPr>
              <w:t>132</w:t>
            </w:r>
          </w:p>
        </w:tc>
        <w:tc>
          <w:tcPr>
            <w:tcW w:w="1276" w:type="dxa"/>
            <w:vAlign w:val="center"/>
          </w:tcPr>
          <w:p w14:paraId="445A7864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5DC979A1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6761B8" w:rsidRPr="009E2D79" w14:paraId="7025AC88" w14:textId="77777777" w:rsidTr="006761B8">
        <w:tc>
          <w:tcPr>
            <w:tcW w:w="473" w:type="dxa"/>
            <w:vAlign w:val="center"/>
          </w:tcPr>
          <w:p w14:paraId="207C14E9" w14:textId="77777777" w:rsidR="006761B8" w:rsidRPr="009E2D79" w:rsidRDefault="006761B8" w:rsidP="0029783F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9E2D79">
              <w:rPr>
                <w:sz w:val="22"/>
                <w:szCs w:val="22"/>
              </w:rPr>
              <w:t>4</w:t>
            </w:r>
          </w:p>
        </w:tc>
        <w:tc>
          <w:tcPr>
            <w:tcW w:w="3463" w:type="dxa"/>
          </w:tcPr>
          <w:p w14:paraId="533AE976" w14:textId="77777777" w:rsidR="006761B8" w:rsidRPr="009E2D79" w:rsidRDefault="006761B8" w:rsidP="0029783F">
            <w:pPr>
              <w:rPr>
                <w:bCs/>
                <w:color w:val="000000"/>
                <w:sz w:val="22"/>
                <w:szCs w:val="22"/>
              </w:rPr>
            </w:pPr>
            <w:r w:rsidRPr="009E2D79">
              <w:rPr>
                <w:sz w:val="22"/>
                <w:szCs w:val="22"/>
              </w:rPr>
              <w:t>18w spotlight with motion sensor, 230 V</w:t>
            </w:r>
          </w:p>
        </w:tc>
        <w:tc>
          <w:tcPr>
            <w:tcW w:w="791" w:type="dxa"/>
            <w:vAlign w:val="center"/>
          </w:tcPr>
          <w:p w14:paraId="161B4443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E2D79">
              <w:rPr>
                <w:sz w:val="22"/>
                <w:szCs w:val="22"/>
              </w:rPr>
              <w:t>piece</w:t>
            </w:r>
          </w:p>
        </w:tc>
        <w:tc>
          <w:tcPr>
            <w:tcW w:w="1472" w:type="dxa"/>
            <w:vAlign w:val="center"/>
          </w:tcPr>
          <w:p w14:paraId="2F168380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E2D79"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  <w:vAlign w:val="center"/>
          </w:tcPr>
          <w:p w14:paraId="0DBF9215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0953D52C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6761B8" w:rsidRPr="009E2D79" w14:paraId="68568448" w14:textId="77777777" w:rsidTr="006761B8">
        <w:tc>
          <w:tcPr>
            <w:tcW w:w="473" w:type="dxa"/>
            <w:vAlign w:val="center"/>
          </w:tcPr>
          <w:p w14:paraId="7058DC68" w14:textId="77777777" w:rsidR="006761B8" w:rsidRPr="009E2D79" w:rsidRDefault="006761B8" w:rsidP="0029783F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9E2D79">
              <w:rPr>
                <w:sz w:val="22"/>
                <w:szCs w:val="22"/>
              </w:rPr>
              <w:t>5</w:t>
            </w:r>
          </w:p>
        </w:tc>
        <w:tc>
          <w:tcPr>
            <w:tcW w:w="3463" w:type="dxa"/>
          </w:tcPr>
          <w:p w14:paraId="1C0C7D7E" w14:textId="77777777" w:rsidR="006761B8" w:rsidRPr="009E2D79" w:rsidRDefault="006761B8" w:rsidP="0029783F">
            <w:pPr>
              <w:rPr>
                <w:bCs/>
                <w:color w:val="000000"/>
                <w:sz w:val="22"/>
                <w:szCs w:val="22"/>
              </w:rPr>
            </w:pPr>
            <w:r w:rsidRPr="009E2D79">
              <w:rPr>
                <w:sz w:val="22"/>
                <w:szCs w:val="22"/>
              </w:rPr>
              <w:t>White Switch 10AX 250V Screw Connection</w:t>
            </w:r>
          </w:p>
        </w:tc>
        <w:tc>
          <w:tcPr>
            <w:tcW w:w="791" w:type="dxa"/>
            <w:vAlign w:val="center"/>
          </w:tcPr>
          <w:p w14:paraId="2636FA0E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E2D79">
              <w:rPr>
                <w:sz w:val="22"/>
                <w:szCs w:val="22"/>
              </w:rPr>
              <w:t>piece</w:t>
            </w:r>
          </w:p>
        </w:tc>
        <w:tc>
          <w:tcPr>
            <w:tcW w:w="1472" w:type="dxa"/>
            <w:vAlign w:val="center"/>
          </w:tcPr>
          <w:p w14:paraId="2623B62A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E2D79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  <w:vAlign w:val="center"/>
          </w:tcPr>
          <w:p w14:paraId="4310433F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61F0A77E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6761B8" w:rsidRPr="009E2D79" w14:paraId="227088D7" w14:textId="77777777" w:rsidTr="006761B8">
        <w:tc>
          <w:tcPr>
            <w:tcW w:w="473" w:type="dxa"/>
            <w:vAlign w:val="center"/>
          </w:tcPr>
          <w:p w14:paraId="5A1DB37E" w14:textId="77777777" w:rsidR="006761B8" w:rsidRPr="009E2D79" w:rsidRDefault="006761B8" w:rsidP="0029783F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9E2D79">
              <w:rPr>
                <w:sz w:val="22"/>
                <w:szCs w:val="22"/>
              </w:rPr>
              <w:t>6</w:t>
            </w:r>
          </w:p>
        </w:tc>
        <w:tc>
          <w:tcPr>
            <w:tcW w:w="3463" w:type="dxa"/>
          </w:tcPr>
          <w:p w14:paraId="407BD3D9" w14:textId="77777777" w:rsidR="006761B8" w:rsidRPr="009E2D79" w:rsidRDefault="006761B8" w:rsidP="0029783F">
            <w:pPr>
              <w:rPr>
                <w:bCs/>
                <w:color w:val="000000"/>
                <w:sz w:val="22"/>
                <w:szCs w:val="22"/>
              </w:rPr>
            </w:pPr>
            <w:r w:rsidRPr="009E2D79">
              <w:rPr>
                <w:sz w:val="22"/>
                <w:szCs w:val="22"/>
              </w:rPr>
              <w:t xml:space="preserve">White Flush Mounted Commutator Double Framed Switch </w:t>
            </w:r>
          </w:p>
        </w:tc>
        <w:tc>
          <w:tcPr>
            <w:tcW w:w="791" w:type="dxa"/>
            <w:vAlign w:val="center"/>
          </w:tcPr>
          <w:p w14:paraId="697AF4F6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E2D79">
              <w:rPr>
                <w:sz w:val="22"/>
                <w:szCs w:val="22"/>
              </w:rPr>
              <w:t>piece</w:t>
            </w:r>
          </w:p>
        </w:tc>
        <w:tc>
          <w:tcPr>
            <w:tcW w:w="1472" w:type="dxa"/>
            <w:vAlign w:val="center"/>
          </w:tcPr>
          <w:p w14:paraId="2D1465FF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E2D79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  <w:vAlign w:val="center"/>
          </w:tcPr>
          <w:p w14:paraId="0299BF4F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5F4CDABE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6761B8" w:rsidRPr="009E2D79" w14:paraId="5DCC82E0" w14:textId="77777777" w:rsidTr="006761B8">
        <w:tc>
          <w:tcPr>
            <w:tcW w:w="473" w:type="dxa"/>
            <w:vAlign w:val="center"/>
          </w:tcPr>
          <w:p w14:paraId="523E541B" w14:textId="77777777" w:rsidR="006761B8" w:rsidRPr="009E2D79" w:rsidRDefault="006761B8" w:rsidP="0029783F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9E2D79">
              <w:rPr>
                <w:sz w:val="22"/>
                <w:szCs w:val="22"/>
              </w:rPr>
              <w:t>7</w:t>
            </w:r>
          </w:p>
        </w:tc>
        <w:tc>
          <w:tcPr>
            <w:tcW w:w="3463" w:type="dxa"/>
          </w:tcPr>
          <w:p w14:paraId="3C2D6BE5" w14:textId="77777777" w:rsidR="006761B8" w:rsidRPr="009E2D79" w:rsidRDefault="006761B8" w:rsidP="0029783F">
            <w:pPr>
              <w:rPr>
                <w:bCs/>
                <w:color w:val="000000"/>
                <w:sz w:val="22"/>
                <w:szCs w:val="22"/>
              </w:rPr>
            </w:pPr>
            <w:r w:rsidRPr="009E2D79">
              <w:rPr>
                <w:sz w:val="22"/>
                <w:szCs w:val="22"/>
              </w:rPr>
              <w:t>White Flush Mounted Framed Grounded Socket</w:t>
            </w:r>
          </w:p>
        </w:tc>
        <w:tc>
          <w:tcPr>
            <w:tcW w:w="791" w:type="dxa"/>
            <w:vAlign w:val="center"/>
          </w:tcPr>
          <w:p w14:paraId="35911319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E2D79">
              <w:rPr>
                <w:sz w:val="22"/>
                <w:szCs w:val="22"/>
              </w:rPr>
              <w:t>piece</w:t>
            </w:r>
          </w:p>
        </w:tc>
        <w:tc>
          <w:tcPr>
            <w:tcW w:w="1472" w:type="dxa"/>
            <w:vAlign w:val="center"/>
          </w:tcPr>
          <w:p w14:paraId="199676EF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E2D79">
              <w:rPr>
                <w:sz w:val="22"/>
                <w:szCs w:val="22"/>
              </w:rPr>
              <w:t>52</w:t>
            </w:r>
          </w:p>
        </w:tc>
        <w:tc>
          <w:tcPr>
            <w:tcW w:w="1276" w:type="dxa"/>
            <w:vAlign w:val="center"/>
          </w:tcPr>
          <w:p w14:paraId="3C5D61ED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6582964A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6761B8" w:rsidRPr="009E2D79" w14:paraId="3D4FCA12" w14:textId="77777777" w:rsidTr="006761B8">
        <w:tc>
          <w:tcPr>
            <w:tcW w:w="473" w:type="dxa"/>
            <w:vAlign w:val="center"/>
          </w:tcPr>
          <w:p w14:paraId="09C5BE18" w14:textId="77777777" w:rsidR="006761B8" w:rsidRPr="009E2D79" w:rsidRDefault="006761B8" w:rsidP="0029783F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9E2D79">
              <w:rPr>
                <w:sz w:val="22"/>
                <w:szCs w:val="22"/>
              </w:rPr>
              <w:t>8</w:t>
            </w:r>
          </w:p>
        </w:tc>
        <w:tc>
          <w:tcPr>
            <w:tcW w:w="3463" w:type="dxa"/>
          </w:tcPr>
          <w:p w14:paraId="021A55B8" w14:textId="77777777" w:rsidR="006761B8" w:rsidRPr="009E2D79" w:rsidRDefault="006761B8" w:rsidP="0029783F">
            <w:pPr>
              <w:rPr>
                <w:bCs/>
                <w:color w:val="000000"/>
                <w:sz w:val="22"/>
                <w:szCs w:val="22"/>
              </w:rPr>
            </w:pPr>
            <w:r w:rsidRPr="009E2D79">
              <w:rPr>
                <w:sz w:val="22"/>
                <w:szCs w:val="22"/>
              </w:rPr>
              <w:t>70 socket installations, 4 four-way switch installations, 2 commutator switch installations, 6 switch installations, existing 18w spot and 60x60 panel installations, 10 switched active (working camera installation, cable pulling suitable for air conditioners, 6 quad UPS systems, panel fuse boxes suitable for the installation to be installed, approximately 500 meters of 3+2.5 halogen fire (fireproof cable), approximately 300 meters of 3+1.5 halogen fire (fireproof cable), approximately 400 meters of 3+1.5 cat6 halogen fire (fireproof cable), 10 ip cameras, 1 4 terabyte hd, 1 recording device, 1 monitor, 1 6 quad UPS, 1 60x70 sheet metal panel, 40 25a fuses, 5 leakage current, 30 pieces of 16a fuse, 5 pieces of cotton, 1 piece of 150a compact</w:t>
            </w:r>
          </w:p>
        </w:tc>
        <w:tc>
          <w:tcPr>
            <w:tcW w:w="791" w:type="dxa"/>
            <w:vAlign w:val="center"/>
          </w:tcPr>
          <w:p w14:paraId="475733C2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E2D79">
              <w:rPr>
                <w:sz w:val="22"/>
                <w:szCs w:val="22"/>
              </w:rPr>
              <w:t>piece</w:t>
            </w:r>
          </w:p>
        </w:tc>
        <w:tc>
          <w:tcPr>
            <w:tcW w:w="1472" w:type="dxa"/>
            <w:vAlign w:val="center"/>
          </w:tcPr>
          <w:p w14:paraId="776970FE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E2D79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vAlign w:val="center"/>
          </w:tcPr>
          <w:p w14:paraId="2320B71D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391D8A4F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6761B8" w:rsidRPr="009E2D79" w14:paraId="01D1FF96" w14:textId="77777777" w:rsidTr="006761B8">
        <w:tc>
          <w:tcPr>
            <w:tcW w:w="9743" w:type="dxa"/>
            <w:gridSpan w:val="6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907F86B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bookmarkStart w:id="4" w:name="_Hlk224205087"/>
            <w:r w:rsidRPr="009E2D79">
              <w:rPr>
                <w:b/>
                <w:sz w:val="22"/>
                <w:szCs w:val="22"/>
              </w:rPr>
              <w:t xml:space="preserve">Meeting Room + Exhibition Area + Sound System  </w:t>
            </w:r>
          </w:p>
        </w:tc>
      </w:tr>
      <w:bookmarkEnd w:id="4"/>
      <w:tr w:rsidR="006761B8" w:rsidRPr="009E2D79" w14:paraId="5605EE23" w14:textId="77777777" w:rsidTr="006761B8">
        <w:tc>
          <w:tcPr>
            <w:tcW w:w="473" w:type="dxa"/>
            <w:vAlign w:val="center"/>
          </w:tcPr>
          <w:p w14:paraId="7046C161" w14:textId="77777777" w:rsidR="006761B8" w:rsidRPr="009E2D79" w:rsidRDefault="006761B8" w:rsidP="0029783F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9E2D79">
              <w:rPr>
                <w:sz w:val="22"/>
                <w:szCs w:val="22"/>
              </w:rPr>
              <w:t>1</w:t>
            </w:r>
          </w:p>
        </w:tc>
        <w:tc>
          <w:tcPr>
            <w:tcW w:w="3463" w:type="dxa"/>
            <w:vAlign w:val="center"/>
          </w:tcPr>
          <w:p w14:paraId="6575A6AA" w14:textId="3E32A867" w:rsidR="006761B8" w:rsidRPr="009E2D79" w:rsidRDefault="006761B8" w:rsidP="0029783F">
            <w:pPr>
              <w:rPr>
                <w:bCs/>
                <w:color w:val="000000"/>
                <w:sz w:val="22"/>
                <w:szCs w:val="22"/>
              </w:rPr>
            </w:pPr>
            <w:r w:rsidRPr="009E2D79">
              <w:rPr>
                <w:sz w:val="22"/>
                <w:szCs w:val="22"/>
              </w:rPr>
              <w:t>2- way Active speaker - 5" + 1" - 80Wrms+40Wrms</w:t>
            </w:r>
          </w:p>
        </w:tc>
        <w:tc>
          <w:tcPr>
            <w:tcW w:w="791" w:type="dxa"/>
            <w:vAlign w:val="center"/>
          </w:tcPr>
          <w:p w14:paraId="6D87C569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E2D79">
              <w:rPr>
                <w:sz w:val="22"/>
                <w:szCs w:val="22"/>
              </w:rPr>
              <w:t>piece</w:t>
            </w:r>
          </w:p>
        </w:tc>
        <w:tc>
          <w:tcPr>
            <w:tcW w:w="1472" w:type="dxa"/>
            <w:vAlign w:val="center"/>
          </w:tcPr>
          <w:p w14:paraId="0CAD3E71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E2D79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vAlign w:val="center"/>
          </w:tcPr>
          <w:p w14:paraId="6D411ABD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75ABAC82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6761B8" w:rsidRPr="009E2D79" w14:paraId="34456945" w14:textId="77777777" w:rsidTr="006761B8">
        <w:tc>
          <w:tcPr>
            <w:tcW w:w="473" w:type="dxa"/>
            <w:vAlign w:val="center"/>
          </w:tcPr>
          <w:p w14:paraId="3C8D98BF" w14:textId="77777777" w:rsidR="006761B8" w:rsidRPr="009E2D79" w:rsidRDefault="006761B8" w:rsidP="0029783F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9E2D79">
              <w:rPr>
                <w:sz w:val="22"/>
                <w:szCs w:val="22"/>
              </w:rPr>
              <w:t>2</w:t>
            </w:r>
          </w:p>
        </w:tc>
        <w:tc>
          <w:tcPr>
            <w:tcW w:w="3463" w:type="dxa"/>
            <w:vAlign w:val="center"/>
          </w:tcPr>
          <w:p w14:paraId="1F299DAC" w14:textId="5813D4B9" w:rsidR="006761B8" w:rsidRPr="009E2D79" w:rsidRDefault="006761B8" w:rsidP="0029783F">
            <w:pPr>
              <w:rPr>
                <w:bCs/>
                <w:color w:val="000000"/>
                <w:sz w:val="22"/>
                <w:szCs w:val="22"/>
              </w:rPr>
            </w:pPr>
            <w:r w:rsidRPr="009E2D79">
              <w:rPr>
                <w:sz w:val="22"/>
                <w:szCs w:val="22"/>
              </w:rPr>
              <w:t>U bracket horizontal wall mount J 5</w:t>
            </w:r>
          </w:p>
        </w:tc>
        <w:tc>
          <w:tcPr>
            <w:tcW w:w="791" w:type="dxa"/>
            <w:vAlign w:val="center"/>
          </w:tcPr>
          <w:p w14:paraId="1A929180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E2D79">
              <w:rPr>
                <w:sz w:val="22"/>
                <w:szCs w:val="22"/>
              </w:rPr>
              <w:t>piece</w:t>
            </w:r>
          </w:p>
        </w:tc>
        <w:tc>
          <w:tcPr>
            <w:tcW w:w="1472" w:type="dxa"/>
            <w:vAlign w:val="center"/>
          </w:tcPr>
          <w:p w14:paraId="03E48FF4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E2D79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vAlign w:val="center"/>
          </w:tcPr>
          <w:p w14:paraId="72733CCF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49F0C1BE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6761B8" w:rsidRPr="009E2D79" w14:paraId="47ECA77C" w14:textId="77777777" w:rsidTr="006761B8">
        <w:tc>
          <w:tcPr>
            <w:tcW w:w="473" w:type="dxa"/>
            <w:vAlign w:val="center"/>
          </w:tcPr>
          <w:p w14:paraId="65E44E56" w14:textId="77777777" w:rsidR="006761B8" w:rsidRPr="009E2D79" w:rsidRDefault="006761B8" w:rsidP="0029783F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9E2D79">
              <w:rPr>
                <w:sz w:val="22"/>
                <w:szCs w:val="22"/>
              </w:rPr>
              <w:t>3</w:t>
            </w:r>
          </w:p>
        </w:tc>
        <w:tc>
          <w:tcPr>
            <w:tcW w:w="3463" w:type="dxa"/>
            <w:vAlign w:val="center"/>
          </w:tcPr>
          <w:p w14:paraId="029E2405" w14:textId="08D495A3" w:rsidR="006761B8" w:rsidRPr="009E2D79" w:rsidRDefault="006761B8" w:rsidP="0029783F">
            <w:pPr>
              <w:rPr>
                <w:bCs/>
                <w:color w:val="000000"/>
                <w:sz w:val="22"/>
                <w:szCs w:val="22"/>
              </w:rPr>
            </w:pPr>
            <w:r w:rsidRPr="009E2D79">
              <w:rPr>
                <w:sz w:val="22"/>
                <w:szCs w:val="22"/>
              </w:rPr>
              <w:t xml:space="preserve">10m 4K HDMI </w:t>
            </w:r>
            <w:r>
              <w:rPr>
                <w:sz w:val="22"/>
                <w:szCs w:val="22"/>
              </w:rPr>
              <w:t>Cable</w:t>
            </w:r>
          </w:p>
        </w:tc>
        <w:tc>
          <w:tcPr>
            <w:tcW w:w="791" w:type="dxa"/>
            <w:vAlign w:val="center"/>
          </w:tcPr>
          <w:p w14:paraId="07D88114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E2D79">
              <w:rPr>
                <w:sz w:val="22"/>
                <w:szCs w:val="22"/>
              </w:rPr>
              <w:t>piece</w:t>
            </w:r>
          </w:p>
        </w:tc>
        <w:tc>
          <w:tcPr>
            <w:tcW w:w="1472" w:type="dxa"/>
            <w:vAlign w:val="center"/>
          </w:tcPr>
          <w:p w14:paraId="17DC84A8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E2D79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vAlign w:val="center"/>
          </w:tcPr>
          <w:p w14:paraId="01D9E7D5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1F9F938F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6761B8" w:rsidRPr="009E2D79" w14:paraId="2884ABE3" w14:textId="77777777" w:rsidTr="006761B8">
        <w:tc>
          <w:tcPr>
            <w:tcW w:w="473" w:type="dxa"/>
            <w:vAlign w:val="center"/>
          </w:tcPr>
          <w:p w14:paraId="5CE220AA" w14:textId="77777777" w:rsidR="006761B8" w:rsidRPr="009E2D79" w:rsidRDefault="006761B8" w:rsidP="0029783F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9E2D79">
              <w:rPr>
                <w:sz w:val="22"/>
                <w:szCs w:val="22"/>
              </w:rPr>
              <w:t>4</w:t>
            </w:r>
          </w:p>
        </w:tc>
        <w:tc>
          <w:tcPr>
            <w:tcW w:w="3463" w:type="dxa"/>
            <w:vAlign w:val="center"/>
          </w:tcPr>
          <w:p w14:paraId="6A0C0F65" w14:textId="0DED9A83" w:rsidR="006761B8" w:rsidRPr="009E2D79" w:rsidRDefault="006761B8" w:rsidP="0029783F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Cable</w:t>
            </w:r>
            <w:r w:rsidRPr="009E2D7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Connector</w:t>
            </w:r>
            <w:r w:rsidRPr="009E2D79">
              <w:rPr>
                <w:sz w:val="22"/>
                <w:szCs w:val="22"/>
              </w:rPr>
              <w:t xml:space="preserve"> Set</w:t>
            </w:r>
          </w:p>
        </w:tc>
        <w:tc>
          <w:tcPr>
            <w:tcW w:w="791" w:type="dxa"/>
            <w:vAlign w:val="center"/>
          </w:tcPr>
          <w:p w14:paraId="6BB77646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E2D79">
              <w:rPr>
                <w:sz w:val="22"/>
                <w:szCs w:val="22"/>
              </w:rPr>
              <w:t>piece</w:t>
            </w:r>
          </w:p>
        </w:tc>
        <w:tc>
          <w:tcPr>
            <w:tcW w:w="1472" w:type="dxa"/>
            <w:vAlign w:val="center"/>
          </w:tcPr>
          <w:p w14:paraId="78413A70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E2D79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vAlign w:val="center"/>
          </w:tcPr>
          <w:p w14:paraId="796BC0D0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35D0DB95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6761B8" w:rsidRPr="009E2D79" w14:paraId="7D2E3347" w14:textId="77777777" w:rsidTr="006761B8">
        <w:tc>
          <w:tcPr>
            <w:tcW w:w="473" w:type="dxa"/>
            <w:vAlign w:val="center"/>
          </w:tcPr>
          <w:p w14:paraId="04C2E541" w14:textId="77777777" w:rsidR="006761B8" w:rsidRPr="009E2D79" w:rsidRDefault="006761B8" w:rsidP="0029783F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9E2D79">
              <w:rPr>
                <w:sz w:val="22"/>
                <w:szCs w:val="22"/>
              </w:rPr>
              <w:t>5</w:t>
            </w:r>
          </w:p>
        </w:tc>
        <w:tc>
          <w:tcPr>
            <w:tcW w:w="3463" w:type="dxa"/>
            <w:vAlign w:val="center"/>
          </w:tcPr>
          <w:p w14:paraId="43E1B485" w14:textId="4DC6CA50" w:rsidR="006761B8" w:rsidRPr="009E2D79" w:rsidRDefault="006761B8" w:rsidP="0029783F">
            <w:pPr>
              <w:rPr>
                <w:bCs/>
                <w:color w:val="000000"/>
                <w:sz w:val="22"/>
                <w:szCs w:val="22"/>
              </w:rPr>
            </w:pPr>
            <w:r w:rsidRPr="009E2D79">
              <w:rPr>
                <w:sz w:val="22"/>
                <w:szCs w:val="22"/>
              </w:rPr>
              <w:t>Audio Mixer with 2 XLR Mic Ins, USB Audio Interface and Bluetooth for Podcasting, Live Performance, Recording, DJ, PC and Mac</w:t>
            </w:r>
          </w:p>
        </w:tc>
        <w:tc>
          <w:tcPr>
            <w:tcW w:w="791" w:type="dxa"/>
            <w:vAlign w:val="center"/>
          </w:tcPr>
          <w:p w14:paraId="44D73E37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E2D79">
              <w:rPr>
                <w:sz w:val="22"/>
                <w:szCs w:val="22"/>
              </w:rPr>
              <w:t>piece</w:t>
            </w:r>
          </w:p>
        </w:tc>
        <w:tc>
          <w:tcPr>
            <w:tcW w:w="1472" w:type="dxa"/>
            <w:vAlign w:val="center"/>
          </w:tcPr>
          <w:p w14:paraId="107A8D0A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E2D79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vAlign w:val="center"/>
          </w:tcPr>
          <w:p w14:paraId="48816FEE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28AFD940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6761B8" w:rsidRPr="009E2D79" w14:paraId="578594DE" w14:textId="77777777" w:rsidTr="006761B8">
        <w:tc>
          <w:tcPr>
            <w:tcW w:w="473" w:type="dxa"/>
            <w:vAlign w:val="center"/>
          </w:tcPr>
          <w:p w14:paraId="7072327C" w14:textId="77777777" w:rsidR="006761B8" w:rsidRPr="009E2D79" w:rsidRDefault="006761B8" w:rsidP="0029783F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9E2D79">
              <w:rPr>
                <w:sz w:val="22"/>
                <w:szCs w:val="22"/>
              </w:rPr>
              <w:t>6</w:t>
            </w:r>
          </w:p>
        </w:tc>
        <w:tc>
          <w:tcPr>
            <w:tcW w:w="3463" w:type="dxa"/>
            <w:vAlign w:val="center"/>
          </w:tcPr>
          <w:p w14:paraId="6807BD73" w14:textId="36FBDB22" w:rsidR="006761B8" w:rsidRPr="009E2D79" w:rsidRDefault="006761B8" w:rsidP="0029783F">
            <w:pPr>
              <w:rPr>
                <w:bCs/>
                <w:color w:val="000000"/>
                <w:sz w:val="22"/>
                <w:szCs w:val="22"/>
              </w:rPr>
            </w:pPr>
            <w:r w:rsidRPr="009E2D79">
              <w:rPr>
                <w:sz w:val="22"/>
                <w:szCs w:val="22"/>
              </w:rPr>
              <w:t>Two-way bass reflex loudsp cab in ABS, NOM/ MAX power 30W/60W, with 100V line transf with power taps: 10/15/20/30W/ 8Ohm.</w:t>
            </w:r>
          </w:p>
        </w:tc>
        <w:tc>
          <w:tcPr>
            <w:tcW w:w="791" w:type="dxa"/>
            <w:vAlign w:val="center"/>
          </w:tcPr>
          <w:p w14:paraId="0BFBCF1B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E2D79">
              <w:rPr>
                <w:sz w:val="22"/>
                <w:szCs w:val="22"/>
              </w:rPr>
              <w:t>piece</w:t>
            </w:r>
          </w:p>
        </w:tc>
        <w:tc>
          <w:tcPr>
            <w:tcW w:w="1472" w:type="dxa"/>
            <w:vAlign w:val="center"/>
          </w:tcPr>
          <w:p w14:paraId="5644E89E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E2D79">
              <w:rPr>
                <w:sz w:val="22"/>
                <w:szCs w:val="22"/>
              </w:rPr>
              <w:t>8</w:t>
            </w:r>
          </w:p>
        </w:tc>
        <w:tc>
          <w:tcPr>
            <w:tcW w:w="1276" w:type="dxa"/>
            <w:vAlign w:val="center"/>
          </w:tcPr>
          <w:p w14:paraId="2C9CDCE0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18D2514C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6761B8" w:rsidRPr="009E2D79" w14:paraId="7A5E1BFC" w14:textId="77777777" w:rsidTr="006761B8">
        <w:tc>
          <w:tcPr>
            <w:tcW w:w="473" w:type="dxa"/>
            <w:vAlign w:val="center"/>
          </w:tcPr>
          <w:p w14:paraId="3AACF4B2" w14:textId="77777777" w:rsidR="006761B8" w:rsidRPr="009E2D79" w:rsidRDefault="006761B8" w:rsidP="0029783F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9E2D79">
              <w:rPr>
                <w:sz w:val="22"/>
                <w:szCs w:val="22"/>
              </w:rPr>
              <w:t>7</w:t>
            </w:r>
          </w:p>
        </w:tc>
        <w:tc>
          <w:tcPr>
            <w:tcW w:w="3463" w:type="dxa"/>
            <w:vAlign w:val="center"/>
          </w:tcPr>
          <w:p w14:paraId="183427A9" w14:textId="542E690F" w:rsidR="006761B8" w:rsidRPr="009E2D79" w:rsidRDefault="006761B8" w:rsidP="0029783F">
            <w:pPr>
              <w:rPr>
                <w:bCs/>
                <w:color w:val="000000"/>
                <w:sz w:val="22"/>
                <w:szCs w:val="22"/>
              </w:rPr>
            </w:pPr>
            <w:r w:rsidRPr="009E2D79">
              <w:rPr>
                <w:sz w:val="22"/>
                <w:szCs w:val="22"/>
              </w:rPr>
              <w:t>Public Address Amplifier 240W 100V</w:t>
            </w:r>
          </w:p>
        </w:tc>
        <w:tc>
          <w:tcPr>
            <w:tcW w:w="791" w:type="dxa"/>
            <w:vAlign w:val="center"/>
          </w:tcPr>
          <w:p w14:paraId="23E22D74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E2D79">
              <w:rPr>
                <w:sz w:val="22"/>
                <w:szCs w:val="22"/>
              </w:rPr>
              <w:t>piece</w:t>
            </w:r>
          </w:p>
        </w:tc>
        <w:tc>
          <w:tcPr>
            <w:tcW w:w="1472" w:type="dxa"/>
            <w:vAlign w:val="center"/>
          </w:tcPr>
          <w:p w14:paraId="36F67151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E2D79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vAlign w:val="center"/>
          </w:tcPr>
          <w:p w14:paraId="2765F06B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0CC4F0FF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6761B8" w:rsidRPr="009E2D79" w14:paraId="2C6BEBBD" w14:textId="77777777" w:rsidTr="006761B8">
        <w:tc>
          <w:tcPr>
            <w:tcW w:w="473" w:type="dxa"/>
            <w:vAlign w:val="center"/>
          </w:tcPr>
          <w:p w14:paraId="076478FA" w14:textId="77777777" w:rsidR="006761B8" w:rsidRPr="009E2D79" w:rsidRDefault="006761B8" w:rsidP="0029783F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9E2D79">
              <w:rPr>
                <w:sz w:val="22"/>
                <w:szCs w:val="22"/>
              </w:rPr>
              <w:t>8</w:t>
            </w:r>
          </w:p>
        </w:tc>
        <w:tc>
          <w:tcPr>
            <w:tcW w:w="3463" w:type="dxa"/>
            <w:vAlign w:val="center"/>
          </w:tcPr>
          <w:p w14:paraId="3481CDFC" w14:textId="715B96E7" w:rsidR="006761B8" w:rsidRPr="009E2D79" w:rsidRDefault="006761B8" w:rsidP="0029783F">
            <w:pPr>
              <w:rPr>
                <w:bCs/>
                <w:color w:val="000000"/>
                <w:sz w:val="22"/>
                <w:szCs w:val="22"/>
              </w:rPr>
            </w:pPr>
            <w:r w:rsidRPr="009E2D79">
              <w:rPr>
                <w:sz w:val="22"/>
                <w:szCs w:val="22"/>
              </w:rPr>
              <w:t>Single Han</w:t>
            </w:r>
            <w:r w:rsidR="000A0D91">
              <w:rPr>
                <w:sz w:val="22"/>
                <w:szCs w:val="22"/>
              </w:rPr>
              <w:t>dheld Wireless System with</w:t>
            </w:r>
            <w:bookmarkStart w:id="5" w:name="_GoBack"/>
            <w:bookmarkEnd w:id="5"/>
            <w:r w:rsidRPr="009E2D79">
              <w:rPr>
                <w:sz w:val="22"/>
                <w:szCs w:val="22"/>
              </w:rPr>
              <w:t xml:space="preserve"> Microphone</w:t>
            </w:r>
          </w:p>
        </w:tc>
        <w:tc>
          <w:tcPr>
            <w:tcW w:w="791" w:type="dxa"/>
            <w:vAlign w:val="center"/>
          </w:tcPr>
          <w:p w14:paraId="72C81B1B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E2D79">
              <w:rPr>
                <w:sz w:val="22"/>
                <w:szCs w:val="22"/>
              </w:rPr>
              <w:t>piece</w:t>
            </w:r>
          </w:p>
        </w:tc>
        <w:tc>
          <w:tcPr>
            <w:tcW w:w="1472" w:type="dxa"/>
            <w:vAlign w:val="center"/>
          </w:tcPr>
          <w:p w14:paraId="01C4BD7E" w14:textId="6AB48201" w:rsidR="006761B8" w:rsidRPr="009E2D79" w:rsidRDefault="000A0D91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vAlign w:val="center"/>
          </w:tcPr>
          <w:p w14:paraId="73A646CA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4CF6A02E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6761B8" w:rsidRPr="009E2D79" w14:paraId="3EBDD470" w14:textId="77777777" w:rsidTr="006761B8">
        <w:tc>
          <w:tcPr>
            <w:tcW w:w="473" w:type="dxa"/>
            <w:vAlign w:val="center"/>
          </w:tcPr>
          <w:p w14:paraId="433F8222" w14:textId="77777777" w:rsidR="006761B8" w:rsidRPr="009E2D79" w:rsidRDefault="006761B8" w:rsidP="0029783F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9E2D79">
              <w:rPr>
                <w:sz w:val="22"/>
                <w:szCs w:val="22"/>
              </w:rPr>
              <w:t>9</w:t>
            </w:r>
          </w:p>
        </w:tc>
        <w:tc>
          <w:tcPr>
            <w:tcW w:w="3463" w:type="dxa"/>
            <w:vAlign w:val="center"/>
          </w:tcPr>
          <w:p w14:paraId="76702F56" w14:textId="7AC23131" w:rsidR="006761B8" w:rsidRPr="009E2D79" w:rsidRDefault="006761B8" w:rsidP="0029783F">
            <w:pPr>
              <w:rPr>
                <w:bCs/>
                <w:color w:val="000000"/>
                <w:sz w:val="22"/>
                <w:szCs w:val="22"/>
              </w:rPr>
            </w:pPr>
            <w:r w:rsidRPr="009E2D79">
              <w:rPr>
                <w:sz w:val="22"/>
                <w:szCs w:val="22"/>
              </w:rPr>
              <w:t>Single Head</w:t>
            </w:r>
            <w:r w:rsidR="000A0D91">
              <w:rPr>
                <w:sz w:val="22"/>
                <w:szCs w:val="22"/>
              </w:rPr>
              <w:t xml:space="preserve">set Wireless System with </w:t>
            </w:r>
            <w:r w:rsidRPr="009E2D79">
              <w:rPr>
                <w:sz w:val="22"/>
                <w:szCs w:val="22"/>
              </w:rPr>
              <w:t>Headset Microphone</w:t>
            </w:r>
          </w:p>
        </w:tc>
        <w:tc>
          <w:tcPr>
            <w:tcW w:w="791" w:type="dxa"/>
            <w:vAlign w:val="center"/>
          </w:tcPr>
          <w:p w14:paraId="48D4E00A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E2D79">
              <w:rPr>
                <w:sz w:val="22"/>
                <w:szCs w:val="22"/>
              </w:rPr>
              <w:t>piece</w:t>
            </w:r>
          </w:p>
        </w:tc>
        <w:tc>
          <w:tcPr>
            <w:tcW w:w="1472" w:type="dxa"/>
            <w:vAlign w:val="center"/>
          </w:tcPr>
          <w:p w14:paraId="29A3CBC2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E2D79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vAlign w:val="center"/>
          </w:tcPr>
          <w:p w14:paraId="0BCC8914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40B36F33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6761B8" w:rsidRPr="009E2D79" w14:paraId="58ED5E2A" w14:textId="77777777" w:rsidTr="006761B8">
        <w:tc>
          <w:tcPr>
            <w:tcW w:w="473" w:type="dxa"/>
            <w:vAlign w:val="center"/>
          </w:tcPr>
          <w:p w14:paraId="138BAF85" w14:textId="77777777" w:rsidR="006761B8" w:rsidRPr="009E2D79" w:rsidRDefault="006761B8" w:rsidP="0029783F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9E2D79">
              <w:rPr>
                <w:sz w:val="22"/>
                <w:szCs w:val="22"/>
              </w:rPr>
              <w:t>10</w:t>
            </w:r>
          </w:p>
        </w:tc>
        <w:tc>
          <w:tcPr>
            <w:tcW w:w="3463" w:type="dxa"/>
            <w:vAlign w:val="center"/>
          </w:tcPr>
          <w:p w14:paraId="70D94B31" w14:textId="0C202F35" w:rsidR="006761B8" w:rsidRPr="009E2D79" w:rsidRDefault="006761B8" w:rsidP="0029783F">
            <w:pPr>
              <w:rPr>
                <w:bCs/>
                <w:color w:val="000000"/>
                <w:sz w:val="22"/>
                <w:szCs w:val="22"/>
              </w:rPr>
            </w:pPr>
            <w:r w:rsidRPr="009E2D79">
              <w:rPr>
                <w:sz w:val="22"/>
                <w:szCs w:val="22"/>
              </w:rPr>
              <w:t>Single Han</w:t>
            </w:r>
            <w:r w:rsidR="000A0D91">
              <w:rPr>
                <w:sz w:val="22"/>
                <w:szCs w:val="22"/>
              </w:rPr>
              <w:t>dheld Wireless System with</w:t>
            </w:r>
            <w:r w:rsidRPr="009E2D79">
              <w:rPr>
                <w:sz w:val="22"/>
                <w:szCs w:val="22"/>
              </w:rPr>
              <w:t xml:space="preserve"> Microphone</w:t>
            </w:r>
          </w:p>
        </w:tc>
        <w:tc>
          <w:tcPr>
            <w:tcW w:w="791" w:type="dxa"/>
            <w:vAlign w:val="center"/>
          </w:tcPr>
          <w:p w14:paraId="5B269AC0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E2D79">
              <w:rPr>
                <w:sz w:val="22"/>
                <w:szCs w:val="22"/>
              </w:rPr>
              <w:t>piece</w:t>
            </w:r>
          </w:p>
        </w:tc>
        <w:tc>
          <w:tcPr>
            <w:tcW w:w="1472" w:type="dxa"/>
            <w:vAlign w:val="center"/>
          </w:tcPr>
          <w:p w14:paraId="730B8CA4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E2D79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vAlign w:val="center"/>
          </w:tcPr>
          <w:p w14:paraId="1D1F6811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58E80AA6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6761B8" w:rsidRPr="009E2D79" w14:paraId="5251744F" w14:textId="77777777" w:rsidTr="006761B8">
        <w:tc>
          <w:tcPr>
            <w:tcW w:w="473" w:type="dxa"/>
            <w:vAlign w:val="center"/>
          </w:tcPr>
          <w:p w14:paraId="254265A0" w14:textId="77777777" w:rsidR="006761B8" w:rsidRPr="009E2D79" w:rsidRDefault="006761B8" w:rsidP="0029783F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9E2D79">
              <w:rPr>
                <w:sz w:val="22"/>
                <w:szCs w:val="22"/>
              </w:rPr>
              <w:t>11</w:t>
            </w:r>
          </w:p>
        </w:tc>
        <w:tc>
          <w:tcPr>
            <w:tcW w:w="3463" w:type="dxa"/>
            <w:vAlign w:val="center"/>
          </w:tcPr>
          <w:p w14:paraId="7F4161F8" w14:textId="2616B1E9" w:rsidR="006761B8" w:rsidRPr="009E2D79" w:rsidRDefault="006761B8" w:rsidP="0029783F">
            <w:pPr>
              <w:rPr>
                <w:bCs/>
                <w:color w:val="000000"/>
                <w:sz w:val="22"/>
                <w:szCs w:val="22"/>
              </w:rPr>
            </w:pPr>
            <w:r w:rsidRPr="009E2D79">
              <w:rPr>
                <w:sz w:val="22"/>
                <w:szCs w:val="22"/>
              </w:rPr>
              <w:t>Public Address Amplifier 120W 100V,</w:t>
            </w:r>
          </w:p>
        </w:tc>
        <w:tc>
          <w:tcPr>
            <w:tcW w:w="791" w:type="dxa"/>
            <w:vAlign w:val="center"/>
          </w:tcPr>
          <w:p w14:paraId="0A5865CD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E2D79">
              <w:rPr>
                <w:sz w:val="22"/>
                <w:szCs w:val="22"/>
              </w:rPr>
              <w:t>piece</w:t>
            </w:r>
          </w:p>
        </w:tc>
        <w:tc>
          <w:tcPr>
            <w:tcW w:w="1472" w:type="dxa"/>
            <w:vAlign w:val="center"/>
          </w:tcPr>
          <w:p w14:paraId="7C4622F0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E2D79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vAlign w:val="center"/>
          </w:tcPr>
          <w:p w14:paraId="29B75D9B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7A8EC611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6761B8" w:rsidRPr="009E2D79" w14:paraId="3263401B" w14:textId="77777777" w:rsidTr="006761B8">
        <w:tc>
          <w:tcPr>
            <w:tcW w:w="473" w:type="dxa"/>
            <w:vAlign w:val="center"/>
          </w:tcPr>
          <w:p w14:paraId="19E7D78A" w14:textId="77777777" w:rsidR="006761B8" w:rsidRPr="009E2D79" w:rsidRDefault="006761B8" w:rsidP="0029783F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9E2D79">
              <w:rPr>
                <w:sz w:val="22"/>
                <w:szCs w:val="22"/>
              </w:rPr>
              <w:t>12</w:t>
            </w:r>
          </w:p>
        </w:tc>
        <w:tc>
          <w:tcPr>
            <w:tcW w:w="3463" w:type="dxa"/>
            <w:vAlign w:val="center"/>
          </w:tcPr>
          <w:p w14:paraId="6E447EA1" w14:textId="3E0577B4" w:rsidR="006761B8" w:rsidRPr="009E2D79" w:rsidRDefault="006761B8" w:rsidP="0029783F">
            <w:pPr>
              <w:rPr>
                <w:bCs/>
                <w:color w:val="000000"/>
                <w:sz w:val="22"/>
                <w:szCs w:val="22"/>
              </w:rPr>
            </w:pPr>
            <w:r w:rsidRPr="009E2D79">
              <w:rPr>
                <w:sz w:val="22"/>
                <w:szCs w:val="22"/>
              </w:rPr>
              <w:t>IP 55 2-way Full Range</w:t>
            </w:r>
            <w:r w:rsidR="00F16F82">
              <w:rPr>
                <w:sz w:val="22"/>
                <w:szCs w:val="22"/>
              </w:rPr>
              <w:t xml:space="preserve"> Speaker</w:t>
            </w:r>
            <w:r w:rsidRPr="009E2D79">
              <w:rPr>
                <w:sz w:val="22"/>
                <w:szCs w:val="22"/>
              </w:rPr>
              <w:br/>
              <w:t>5"cone + 1"dome - conical 90° horn - 120Wrms - 100V line transf.</w:t>
            </w:r>
          </w:p>
        </w:tc>
        <w:tc>
          <w:tcPr>
            <w:tcW w:w="791" w:type="dxa"/>
            <w:vAlign w:val="center"/>
          </w:tcPr>
          <w:p w14:paraId="54BADADA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E2D79">
              <w:rPr>
                <w:sz w:val="22"/>
                <w:szCs w:val="22"/>
              </w:rPr>
              <w:t>piece</w:t>
            </w:r>
          </w:p>
        </w:tc>
        <w:tc>
          <w:tcPr>
            <w:tcW w:w="1472" w:type="dxa"/>
            <w:vAlign w:val="center"/>
          </w:tcPr>
          <w:p w14:paraId="1F6ABA7C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E2D79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  <w:vAlign w:val="center"/>
          </w:tcPr>
          <w:p w14:paraId="5C80DFFE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571DEEE9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6761B8" w:rsidRPr="009E2D79" w14:paraId="32B7E6D0" w14:textId="77777777" w:rsidTr="006761B8">
        <w:tc>
          <w:tcPr>
            <w:tcW w:w="473" w:type="dxa"/>
            <w:vAlign w:val="center"/>
          </w:tcPr>
          <w:p w14:paraId="249F0F05" w14:textId="77777777" w:rsidR="006761B8" w:rsidRPr="009E2D79" w:rsidRDefault="006761B8" w:rsidP="0029783F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9E2D79">
              <w:rPr>
                <w:sz w:val="22"/>
                <w:szCs w:val="22"/>
              </w:rPr>
              <w:t>13</w:t>
            </w:r>
          </w:p>
        </w:tc>
        <w:tc>
          <w:tcPr>
            <w:tcW w:w="3463" w:type="dxa"/>
            <w:vAlign w:val="center"/>
          </w:tcPr>
          <w:p w14:paraId="05100A09" w14:textId="14300198" w:rsidR="006761B8" w:rsidRPr="009E2D79" w:rsidRDefault="006761B8" w:rsidP="0029783F">
            <w:pPr>
              <w:rPr>
                <w:bCs/>
                <w:color w:val="000000"/>
                <w:sz w:val="22"/>
                <w:szCs w:val="22"/>
              </w:rPr>
            </w:pPr>
            <w:r w:rsidRPr="009E2D79">
              <w:rPr>
                <w:sz w:val="22"/>
                <w:szCs w:val="22"/>
              </w:rPr>
              <w:t>2x0,22mm Black Microphone Cable 1 R</w:t>
            </w:r>
            <w:r>
              <w:rPr>
                <w:sz w:val="22"/>
                <w:szCs w:val="22"/>
              </w:rPr>
              <w:t>oll</w:t>
            </w:r>
            <w:r w:rsidRPr="009E2D79">
              <w:rPr>
                <w:sz w:val="22"/>
                <w:szCs w:val="22"/>
              </w:rPr>
              <w:t xml:space="preserve"> 100 Mt.</w:t>
            </w:r>
          </w:p>
        </w:tc>
        <w:tc>
          <w:tcPr>
            <w:tcW w:w="791" w:type="dxa"/>
            <w:vAlign w:val="center"/>
          </w:tcPr>
          <w:p w14:paraId="535DBF3B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E2D79">
              <w:rPr>
                <w:sz w:val="22"/>
                <w:szCs w:val="22"/>
              </w:rPr>
              <w:t>piece</w:t>
            </w:r>
          </w:p>
        </w:tc>
        <w:tc>
          <w:tcPr>
            <w:tcW w:w="1472" w:type="dxa"/>
            <w:vAlign w:val="center"/>
          </w:tcPr>
          <w:p w14:paraId="4E7E0A9B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E2D79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vAlign w:val="center"/>
          </w:tcPr>
          <w:p w14:paraId="5469C3C9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7888C9F0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6761B8" w:rsidRPr="009E2D79" w14:paraId="095CF410" w14:textId="77777777" w:rsidTr="006761B8">
        <w:tc>
          <w:tcPr>
            <w:tcW w:w="473" w:type="dxa"/>
            <w:vAlign w:val="center"/>
          </w:tcPr>
          <w:p w14:paraId="541E7F52" w14:textId="77777777" w:rsidR="006761B8" w:rsidRPr="009E2D79" w:rsidRDefault="006761B8" w:rsidP="0029783F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9E2D79">
              <w:rPr>
                <w:sz w:val="22"/>
                <w:szCs w:val="22"/>
              </w:rPr>
              <w:t>14</w:t>
            </w:r>
          </w:p>
        </w:tc>
        <w:tc>
          <w:tcPr>
            <w:tcW w:w="3463" w:type="dxa"/>
            <w:vAlign w:val="center"/>
          </w:tcPr>
          <w:p w14:paraId="31074AC0" w14:textId="77777777" w:rsidR="006761B8" w:rsidRPr="009E2D79" w:rsidRDefault="006761B8" w:rsidP="0029783F">
            <w:pPr>
              <w:rPr>
                <w:bCs/>
                <w:color w:val="000000"/>
                <w:sz w:val="22"/>
                <w:szCs w:val="22"/>
              </w:rPr>
            </w:pPr>
            <w:r w:rsidRPr="009E2D79">
              <w:rPr>
                <w:sz w:val="22"/>
                <w:szCs w:val="22"/>
              </w:rPr>
              <w:t xml:space="preserve">Service, Sound Installation Commissioning Engineering Services and Training </w:t>
            </w:r>
          </w:p>
        </w:tc>
        <w:tc>
          <w:tcPr>
            <w:tcW w:w="791" w:type="dxa"/>
            <w:vAlign w:val="center"/>
          </w:tcPr>
          <w:p w14:paraId="7FCB790B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E2D79">
              <w:rPr>
                <w:sz w:val="22"/>
                <w:szCs w:val="22"/>
              </w:rPr>
              <w:t>piece</w:t>
            </w:r>
          </w:p>
        </w:tc>
        <w:tc>
          <w:tcPr>
            <w:tcW w:w="1472" w:type="dxa"/>
            <w:vAlign w:val="center"/>
          </w:tcPr>
          <w:p w14:paraId="3BEF9E45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E2D79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vAlign w:val="center"/>
          </w:tcPr>
          <w:p w14:paraId="72979FE5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3DDE046F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6761B8" w:rsidRPr="009E2D79" w14:paraId="34BFA22A" w14:textId="77777777" w:rsidTr="006761B8">
        <w:tc>
          <w:tcPr>
            <w:tcW w:w="9743" w:type="dxa"/>
            <w:gridSpan w:val="6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E0BC634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5C05F5">
              <w:rPr>
                <w:b/>
                <w:sz w:val="22"/>
                <w:szCs w:val="22"/>
              </w:rPr>
              <w:t>Air Conditioning System</w:t>
            </w:r>
          </w:p>
        </w:tc>
      </w:tr>
      <w:tr w:rsidR="006761B8" w:rsidRPr="009E2D79" w14:paraId="030C11E9" w14:textId="77777777" w:rsidTr="006761B8">
        <w:tc>
          <w:tcPr>
            <w:tcW w:w="473" w:type="dxa"/>
            <w:vAlign w:val="center"/>
          </w:tcPr>
          <w:p w14:paraId="36BD06F7" w14:textId="77777777" w:rsidR="006761B8" w:rsidRPr="009E2D79" w:rsidRDefault="006761B8" w:rsidP="0029783F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9E2D79">
              <w:rPr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3463" w:type="dxa"/>
            <w:vAlign w:val="center"/>
          </w:tcPr>
          <w:p w14:paraId="0CC1062E" w14:textId="054FD06F" w:rsidR="006761B8" w:rsidRPr="009E2D79" w:rsidRDefault="00F16F82" w:rsidP="0029783F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 pcs</w:t>
            </w:r>
            <w:r w:rsidR="006761B8" w:rsidRPr="009E2D79">
              <w:rPr>
                <w:bCs/>
                <w:color w:val="000000"/>
                <w:sz w:val="22"/>
                <w:szCs w:val="22"/>
              </w:rPr>
              <w:t xml:space="preserve"> c</w:t>
            </w:r>
            <w:r w:rsidR="006761B8">
              <w:rPr>
                <w:bCs/>
                <w:color w:val="000000"/>
                <w:sz w:val="22"/>
                <w:szCs w:val="22"/>
              </w:rPr>
              <w:t>i</w:t>
            </w:r>
            <w:r w:rsidR="00AA5D36">
              <w:rPr>
                <w:bCs/>
                <w:color w:val="000000"/>
                <w:sz w:val="22"/>
                <w:szCs w:val="22"/>
              </w:rPr>
              <w:t>rcular shot</w:t>
            </w:r>
            <w:r w:rsidR="006761B8" w:rsidRPr="009E2D79">
              <w:rPr>
                <w:bCs/>
                <w:color w:val="000000"/>
                <w:sz w:val="22"/>
                <w:szCs w:val="22"/>
              </w:rPr>
              <w:t xml:space="preserve"> cassette type</w:t>
            </w:r>
            <w:r w:rsidR="004077D0">
              <w:rPr>
                <w:bCs/>
                <w:color w:val="000000"/>
                <w:sz w:val="22"/>
                <w:szCs w:val="22"/>
              </w:rPr>
              <w:t xml:space="preserve"> 2,8 kW cooling capacity</w:t>
            </w:r>
            <w:r w:rsidR="006761B8" w:rsidRPr="009E2D79">
              <w:rPr>
                <w:bCs/>
                <w:color w:val="000000"/>
                <w:sz w:val="22"/>
                <w:szCs w:val="22"/>
              </w:rPr>
              <w:t xml:space="preserve"> </w:t>
            </w:r>
            <w:r w:rsidR="006761B8">
              <w:rPr>
                <w:bCs/>
                <w:color w:val="000000"/>
                <w:sz w:val="22"/>
                <w:szCs w:val="22"/>
              </w:rPr>
              <w:t>i</w:t>
            </w:r>
            <w:r w:rsidR="006761B8" w:rsidRPr="009E2D79">
              <w:rPr>
                <w:bCs/>
                <w:color w:val="000000"/>
                <w:sz w:val="22"/>
                <w:szCs w:val="22"/>
              </w:rPr>
              <w:t>ndoor</w:t>
            </w:r>
            <w:r w:rsidR="00EB1264">
              <w:rPr>
                <w:bCs/>
                <w:color w:val="000000"/>
                <w:sz w:val="22"/>
                <w:szCs w:val="22"/>
              </w:rPr>
              <w:t>;</w:t>
            </w:r>
            <w:r w:rsidR="006761B8" w:rsidRPr="009E2D79">
              <w:rPr>
                <w:bCs/>
                <w:color w:val="000000"/>
                <w:sz w:val="22"/>
                <w:szCs w:val="22"/>
              </w:rPr>
              <w:t xml:space="preserve"> un</w:t>
            </w:r>
            <w:r w:rsidR="006761B8">
              <w:rPr>
                <w:bCs/>
                <w:color w:val="000000"/>
                <w:sz w:val="22"/>
                <w:szCs w:val="22"/>
              </w:rPr>
              <w:t>i</w:t>
            </w:r>
            <w:r>
              <w:rPr>
                <w:bCs/>
                <w:color w:val="000000"/>
                <w:sz w:val="22"/>
                <w:szCs w:val="22"/>
              </w:rPr>
              <w:t>t +</w:t>
            </w:r>
            <w:r w:rsidR="00AA5D36">
              <w:rPr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bCs/>
                <w:color w:val="000000"/>
                <w:sz w:val="22"/>
                <w:szCs w:val="22"/>
              </w:rPr>
              <w:t xml:space="preserve">panel, 1 pcs </w:t>
            </w:r>
            <w:r w:rsidR="006761B8" w:rsidRPr="009E2D79">
              <w:rPr>
                <w:bCs/>
                <w:color w:val="000000"/>
                <w:sz w:val="22"/>
                <w:szCs w:val="22"/>
              </w:rPr>
              <w:t>c</w:t>
            </w:r>
            <w:r w:rsidR="006761B8">
              <w:rPr>
                <w:bCs/>
                <w:color w:val="000000"/>
                <w:sz w:val="22"/>
                <w:szCs w:val="22"/>
              </w:rPr>
              <w:t>i</w:t>
            </w:r>
            <w:r w:rsidR="00AA5D36">
              <w:rPr>
                <w:bCs/>
                <w:color w:val="000000"/>
                <w:sz w:val="22"/>
                <w:szCs w:val="22"/>
              </w:rPr>
              <w:t>rcular shot</w:t>
            </w:r>
            <w:r w:rsidR="006761B8" w:rsidRPr="009E2D79">
              <w:rPr>
                <w:bCs/>
                <w:color w:val="000000"/>
                <w:sz w:val="22"/>
                <w:szCs w:val="22"/>
              </w:rPr>
              <w:t xml:space="preserve"> cassette type</w:t>
            </w:r>
            <w:r w:rsidR="004077D0">
              <w:rPr>
                <w:bCs/>
                <w:color w:val="000000"/>
                <w:sz w:val="22"/>
                <w:szCs w:val="22"/>
              </w:rPr>
              <w:t xml:space="preserve"> 3,6 kW cooling capacity</w:t>
            </w:r>
            <w:r w:rsidR="006761B8" w:rsidRPr="009E2D79">
              <w:rPr>
                <w:bCs/>
                <w:color w:val="000000"/>
                <w:sz w:val="22"/>
                <w:szCs w:val="22"/>
              </w:rPr>
              <w:t xml:space="preserve"> </w:t>
            </w:r>
            <w:r w:rsidR="006761B8">
              <w:rPr>
                <w:bCs/>
                <w:color w:val="000000"/>
                <w:sz w:val="22"/>
                <w:szCs w:val="22"/>
              </w:rPr>
              <w:t>i</w:t>
            </w:r>
            <w:r w:rsidR="00AA5D36">
              <w:rPr>
                <w:bCs/>
                <w:color w:val="000000"/>
                <w:sz w:val="22"/>
                <w:szCs w:val="22"/>
              </w:rPr>
              <w:t>ndoor</w:t>
            </w:r>
            <w:r w:rsidR="006761B8" w:rsidRPr="009E2D79">
              <w:rPr>
                <w:bCs/>
                <w:color w:val="000000"/>
                <w:sz w:val="22"/>
                <w:szCs w:val="22"/>
              </w:rPr>
              <w:t xml:space="preserve"> unit +</w:t>
            </w:r>
            <w:r w:rsidR="00AA5D36">
              <w:rPr>
                <w:bCs/>
                <w:color w:val="000000"/>
                <w:sz w:val="22"/>
                <w:szCs w:val="22"/>
              </w:rPr>
              <w:t xml:space="preserve"> </w:t>
            </w:r>
            <w:r w:rsidR="006761B8" w:rsidRPr="009E2D79">
              <w:rPr>
                <w:bCs/>
                <w:color w:val="000000"/>
                <w:sz w:val="22"/>
                <w:szCs w:val="22"/>
              </w:rPr>
              <w:t xml:space="preserve">panel, 4 </w:t>
            </w:r>
            <w:r>
              <w:rPr>
                <w:bCs/>
                <w:color w:val="000000"/>
                <w:sz w:val="22"/>
                <w:szCs w:val="22"/>
              </w:rPr>
              <w:t>pcs</w:t>
            </w:r>
            <w:r w:rsidR="006761B8" w:rsidRPr="009E2D79">
              <w:rPr>
                <w:bCs/>
                <w:color w:val="000000"/>
                <w:sz w:val="22"/>
                <w:szCs w:val="22"/>
              </w:rPr>
              <w:t xml:space="preserve"> c</w:t>
            </w:r>
            <w:r w:rsidR="006761B8">
              <w:rPr>
                <w:bCs/>
                <w:color w:val="000000"/>
                <w:sz w:val="22"/>
                <w:szCs w:val="22"/>
              </w:rPr>
              <w:t>i</w:t>
            </w:r>
            <w:r w:rsidR="00EB1264">
              <w:rPr>
                <w:bCs/>
                <w:color w:val="000000"/>
                <w:sz w:val="22"/>
                <w:szCs w:val="22"/>
              </w:rPr>
              <w:t>rcular shot cassette type</w:t>
            </w:r>
            <w:r w:rsidR="004077D0">
              <w:rPr>
                <w:bCs/>
                <w:color w:val="000000"/>
                <w:sz w:val="22"/>
                <w:szCs w:val="22"/>
              </w:rPr>
              <w:t xml:space="preserve"> 7,1 kW cooling</w:t>
            </w:r>
            <w:r w:rsidR="00DF1C69">
              <w:rPr>
                <w:bCs/>
                <w:color w:val="000000"/>
                <w:sz w:val="22"/>
                <w:szCs w:val="22"/>
              </w:rPr>
              <w:t xml:space="preserve"> capacity</w:t>
            </w:r>
            <w:r w:rsidR="00EB1264">
              <w:rPr>
                <w:bCs/>
                <w:color w:val="000000"/>
                <w:sz w:val="22"/>
                <w:szCs w:val="22"/>
              </w:rPr>
              <w:t xml:space="preserve"> indoor</w:t>
            </w:r>
            <w:r w:rsidR="006761B8" w:rsidRPr="009E2D79">
              <w:rPr>
                <w:bCs/>
                <w:color w:val="000000"/>
                <w:sz w:val="22"/>
                <w:szCs w:val="22"/>
              </w:rPr>
              <w:t xml:space="preserve"> unit +</w:t>
            </w:r>
            <w:r w:rsidR="00EB1264">
              <w:rPr>
                <w:bCs/>
                <w:color w:val="000000"/>
                <w:sz w:val="22"/>
                <w:szCs w:val="22"/>
              </w:rPr>
              <w:t xml:space="preserve"> panel, 3 pcs circular shot</w:t>
            </w:r>
            <w:r w:rsidR="006761B8" w:rsidRPr="009E2D79">
              <w:rPr>
                <w:bCs/>
                <w:color w:val="000000"/>
                <w:sz w:val="22"/>
                <w:szCs w:val="22"/>
              </w:rPr>
              <w:t xml:space="preserve"> cassette type</w:t>
            </w:r>
            <w:r w:rsidR="004077D0">
              <w:rPr>
                <w:bCs/>
                <w:color w:val="000000"/>
                <w:sz w:val="22"/>
                <w:szCs w:val="22"/>
              </w:rPr>
              <w:t xml:space="preserve"> 9,0 kW cooling</w:t>
            </w:r>
            <w:r w:rsidR="00DF1C69">
              <w:rPr>
                <w:bCs/>
                <w:color w:val="000000"/>
                <w:sz w:val="22"/>
                <w:szCs w:val="22"/>
              </w:rPr>
              <w:t xml:space="preserve"> capacity</w:t>
            </w:r>
            <w:r w:rsidR="006761B8" w:rsidRPr="009E2D79">
              <w:rPr>
                <w:bCs/>
                <w:color w:val="000000"/>
                <w:sz w:val="22"/>
                <w:szCs w:val="22"/>
              </w:rPr>
              <w:t xml:space="preserve"> indoor; unit +</w:t>
            </w:r>
            <w:r w:rsidR="004077D0">
              <w:rPr>
                <w:bCs/>
                <w:color w:val="000000"/>
                <w:sz w:val="22"/>
                <w:szCs w:val="22"/>
              </w:rPr>
              <w:t xml:space="preserve"> panel, 1 pcs circular shot</w:t>
            </w:r>
            <w:r w:rsidR="006761B8" w:rsidRPr="009E2D79">
              <w:rPr>
                <w:bCs/>
                <w:color w:val="000000"/>
                <w:sz w:val="22"/>
                <w:szCs w:val="22"/>
              </w:rPr>
              <w:t xml:space="preserve"> cassette type</w:t>
            </w:r>
            <w:r w:rsidR="004077D0">
              <w:rPr>
                <w:bCs/>
                <w:color w:val="000000"/>
                <w:sz w:val="22"/>
                <w:szCs w:val="22"/>
              </w:rPr>
              <w:t xml:space="preserve"> 11,2 kW cooling</w:t>
            </w:r>
            <w:r w:rsidR="00DF1C69">
              <w:rPr>
                <w:bCs/>
                <w:color w:val="000000"/>
                <w:sz w:val="22"/>
                <w:szCs w:val="22"/>
              </w:rPr>
              <w:t xml:space="preserve"> capacity</w:t>
            </w:r>
            <w:r w:rsidR="006761B8" w:rsidRPr="009E2D79">
              <w:rPr>
                <w:bCs/>
                <w:color w:val="000000"/>
                <w:sz w:val="22"/>
                <w:szCs w:val="22"/>
              </w:rPr>
              <w:t xml:space="preserve"> indoor unit +</w:t>
            </w:r>
            <w:r w:rsidR="006761B8">
              <w:rPr>
                <w:bCs/>
                <w:color w:val="000000"/>
                <w:sz w:val="22"/>
                <w:szCs w:val="22"/>
              </w:rPr>
              <w:t xml:space="preserve"> </w:t>
            </w:r>
            <w:r w:rsidR="004077D0">
              <w:rPr>
                <w:bCs/>
                <w:color w:val="000000"/>
                <w:sz w:val="22"/>
                <w:szCs w:val="22"/>
              </w:rPr>
              <w:t>panel, 1 pcs</w:t>
            </w:r>
            <w:r w:rsidR="006761B8" w:rsidRPr="009E2D79">
              <w:rPr>
                <w:bCs/>
                <w:color w:val="000000"/>
                <w:sz w:val="22"/>
                <w:szCs w:val="22"/>
              </w:rPr>
              <w:t xml:space="preserve"> outdoor unit 10</w:t>
            </w:r>
            <w:r w:rsidR="004077D0">
              <w:rPr>
                <w:bCs/>
                <w:color w:val="000000"/>
                <w:sz w:val="22"/>
                <w:szCs w:val="22"/>
              </w:rPr>
              <w:t xml:space="preserve"> </w:t>
            </w:r>
            <w:r w:rsidR="006761B8" w:rsidRPr="009E2D79">
              <w:rPr>
                <w:bCs/>
                <w:color w:val="000000"/>
                <w:sz w:val="22"/>
                <w:szCs w:val="22"/>
              </w:rPr>
              <w:t>+16 hp</w:t>
            </w:r>
            <w:r w:rsidR="004077D0">
              <w:rPr>
                <w:bCs/>
                <w:color w:val="000000"/>
                <w:sz w:val="22"/>
                <w:szCs w:val="22"/>
              </w:rPr>
              <w:t xml:space="preserve"> or 73 kW cooling</w:t>
            </w:r>
            <w:r w:rsidR="00DF1C69">
              <w:rPr>
                <w:bCs/>
                <w:color w:val="000000"/>
                <w:sz w:val="22"/>
                <w:szCs w:val="22"/>
              </w:rPr>
              <w:t xml:space="preserve"> capacity</w:t>
            </w:r>
            <w:r w:rsidR="006761B8" w:rsidRPr="009E2D79">
              <w:rPr>
                <w:bCs/>
                <w:color w:val="000000"/>
                <w:sz w:val="22"/>
                <w:szCs w:val="22"/>
              </w:rPr>
              <w:t>, 10 pcs indoor and outdoor unit coins</w:t>
            </w:r>
          </w:p>
        </w:tc>
        <w:tc>
          <w:tcPr>
            <w:tcW w:w="791" w:type="dxa"/>
            <w:vAlign w:val="center"/>
          </w:tcPr>
          <w:p w14:paraId="6416BB05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E2D79">
              <w:rPr>
                <w:bCs/>
                <w:color w:val="000000"/>
                <w:sz w:val="22"/>
                <w:szCs w:val="22"/>
              </w:rPr>
              <w:t>piece</w:t>
            </w:r>
          </w:p>
        </w:tc>
        <w:tc>
          <w:tcPr>
            <w:tcW w:w="1472" w:type="dxa"/>
            <w:vAlign w:val="center"/>
          </w:tcPr>
          <w:p w14:paraId="5711A461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E2D79">
              <w:rPr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276" w:type="dxa"/>
            <w:vAlign w:val="center"/>
          </w:tcPr>
          <w:p w14:paraId="5ADBF6DA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4399EC53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6761B8" w:rsidRPr="009E2D79" w14:paraId="23A6678C" w14:textId="77777777" w:rsidTr="006761B8">
        <w:tc>
          <w:tcPr>
            <w:tcW w:w="6199" w:type="dxa"/>
            <w:gridSpan w:val="4"/>
            <w:vMerge w:val="restart"/>
            <w:vAlign w:val="center"/>
          </w:tcPr>
          <w:p w14:paraId="0117BE63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06EF8BED" w14:textId="77777777" w:rsidR="006761B8" w:rsidRPr="009E2D79" w:rsidRDefault="006761B8" w:rsidP="0029783F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9E2D79">
              <w:rPr>
                <w:b/>
                <w:color w:val="000000"/>
                <w:sz w:val="22"/>
                <w:szCs w:val="22"/>
              </w:rPr>
              <w:t>TOTAL</w:t>
            </w:r>
          </w:p>
        </w:tc>
        <w:tc>
          <w:tcPr>
            <w:tcW w:w="2268" w:type="dxa"/>
            <w:vAlign w:val="center"/>
          </w:tcPr>
          <w:p w14:paraId="2ED7B0CD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6761B8" w:rsidRPr="009E2D79" w14:paraId="4C91697D" w14:textId="77777777" w:rsidTr="006761B8">
        <w:tc>
          <w:tcPr>
            <w:tcW w:w="6199" w:type="dxa"/>
            <w:gridSpan w:val="4"/>
            <w:vMerge/>
            <w:vAlign w:val="center"/>
          </w:tcPr>
          <w:p w14:paraId="41DF1EF4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27B36037" w14:textId="77777777" w:rsidR="006761B8" w:rsidRPr="009E2D79" w:rsidRDefault="006761B8" w:rsidP="0029783F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9E2D79">
              <w:rPr>
                <w:b/>
                <w:color w:val="000000"/>
                <w:sz w:val="22"/>
                <w:szCs w:val="22"/>
              </w:rPr>
              <w:t>VAT</w:t>
            </w:r>
          </w:p>
        </w:tc>
        <w:tc>
          <w:tcPr>
            <w:tcW w:w="2268" w:type="dxa"/>
            <w:vAlign w:val="center"/>
          </w:tcPr>
          <w:p w14:paraId="277EF533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6761B8" w:rsidRPr="009E2D79" w14:paraId="7692426E" w14:textId="77777777" w:rsidTr="006761B8">
        <w:tc>
          <w:tcPr>
            <w:tcW w:w="6199" w:type="dxa"/>
            <w:gridSpan w:val="4"/>
            <w:vMerge/>
            <w:tcBorders>
              <w:bottom w:val="single" w:sz="4" w:space="0" w:color="auto"/>
            </w:tcBorders>
            <w:vAlign w:val="center"/>
          </w:tcPr>
          <w:p w14:paraId="0188B096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73EB2B9A" w14:textId="77777777" w:rsidR="006761B8" w:rsidRPr="009E2D79" w:rsidRDefault="006761B8" w:rsidP="0029783F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9E2D79">
              <w:rPr>
                <w:b/>
                <w:color w:val="000000"/>
                <w:sz w:val="22"/>
                <w:szCs w:val="22"/>
              </w:rPr>
              <w:t>TOTAL</w:t>
            </w:r>
          </w:p>
          <w:p w14:paraId="1FF4AD3B" w14:textId="77777777" w:rsidR="006761B8" w:rsidRPr="009E2D79" w:rsidRDefault="006761B8" w:rsidP="0029783F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9E2D79">
              <w:rPr>
                <w:b/>
                <w:color w:val="000000"/>
                <w:sz w:val="22"/>
                <w:szCs w:val="22"/>
              </w:rPr>
              <w:t>(VAT included )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08A6803C" w14:textId="77777777" w:rsidR="006761B8" w:rsidRPr="009E2D79" w:rsidRDefault="006761B8" w:rsidP="0029783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</w:tbl>
    <w:p w14:paraId="55512BD1" w14:textId="77777777" w:rsidR="00F9163A" w:rsidRPr="00E725FE" w:rsidRDefault="00F9163A" w:rsidP="002A24D4">
      <w:pPr>
        <w:rPr>
          <w:b/>
          <w:color w:val="000000"/>
          <w:sz w:val="22"/>
          <w:szCs w:val="22"/>
        </w:rPr>
      </w:pPr>
    </w:p>
    <w:p w14:paraId="260AE571" w14:textId="77777777" w:rsidR="00F9163A" w:rsidRPr="00E725FE" w:rsidRDefault="00F9163A" w:rsidP="000E27AD">
      <w:pPr>
        <w:tabs>
          <w:tab w:val="left" w:pos="3969"/>
        </w:tabs>
        <w:jc w:val="center"/>
        <w:rPr>
          <w:b/>
          <w:sz w:val="22"/>
          <w:szCs w:val="22"/>
        </w:rPr>
      </w:pPr>
    </w:p>
    <w:sectPr w:rsidR="00F9163A" w:rsidRPr="00E725FE" w:rsidSect="007A468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2A3F76" w14:textId="77777777" w:rsidR="004D3B4B" w:rsidRPr="00E725FE" w:rsidRDefault="004D3B4B">
      <w:r w:rsidRPr="00E725FE">
        <w:separator/>
      </w:r>
    </w:p>
  </w:endnote>
  <w:endnote w:type="continuationSeparator" w:id="0">
    <w:p w14:paraId="3606FCF9" w14:textId="77777777" w:rsidR="004D3B4B" w:rsidRPr="00E725FE" w:rsidRDefault="004D3B4B">
      <w:r w:rsidRPr="00E725F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Optima">
    <w:altName w:val="Times New Roman"/>
    <w:panose1 w:val="00000000000000000000"/>
    <w:charset w:val="00"/>
    <w:family w:val="auto"/>
    <w:notTrueType/>
    <w:pitch w:val="variable"/>
    <w:sig w:usb0="80000067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8F8EF4" w14:textId="77777777" w:rsidR="00DC7084" w:rsidRDefault="00DC7084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>
      <w:rPr>
        <w:rStyle w:val="SayfaNumaras"/>
        <w:noProof/>
      </w:rPr>
      <w:t>2</w:t>
    </w:r>
    <w:r>
      <w:rPr>
        <w:rStyle w:val="SayfaNumaras"/>
      </w:rPr>
      <w:fldChar w:fldCharType="end"/>
    </w:r>
  </w:p>
  <w:p w14:paraId="0E6BEBE1" w14:textId="77777777" w:rsidR="00DC7084" w:rsidRDefault="00DC7084">
    <w:pPr>
      <w:pStyle w:val="AltBilgi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1CFC84" w14:textId="07C976AB" w:rsidR="004C505D" w:rsidRPr="00063B37" w:rsidRDefault="006C24AF" w:rsidP="004C505D">
    <w:pPr>
      <w:pStyle w:val="AltBilgi"/>
      <w:tabs>
        <w:tab w:val="clear" w:pos="4320"/>
        <w:tab w:val="clear" w:pos="8640"/>
        <w:tab w:val="right" w:pos="9214"/>
      </w:tabs>
      <w:ind w:right="5"/>
      <w:rPr>
        <w:rStyle w:val="SayfaNumaras"/>
        <w:sz w:val="18"/>
        <w:szCs w:val="18"/>
      </w:rPr>
    </w:pPr>
    <w:r>
      <w:rPr>
        <w:b/>
        <w:sz w:val="18"/>
      </w:rPr>
      <w:t>202</w:t>
    </w:r>
    <w:r w:rsidR="001B647B">
      <w:rPr>
        <w:b/>
        <w:sz w:val="18"/>
      </w:rPr>
      <w:t>5</w:t>
    </w:r>
    <w:r w:rsidR="004C505D" w:rsidRPr="00063B37">
      <w:rPr>
        <w:sz w:val="18"/>
        <w:szCs w:val="18"/>
      </w:rPr>
      <w:tab/>
      <w:t xml:space="preserve">Page </w:t>
    </w:r>
    <w:r w:rsidR="004C505D" w:rsidRPr="00063B37">
      <w:rPr>
        <w:rStyle w:val="SayfaNumaras"/>
        <w:sz w:val="18"/>
        <w:szCs w:val="18"/>
      </w:rPr>
      <w:fldChar w:fldCharType="begin"/>
    </w:r>
    <w:r w:rsidR="004C505D" w:rsidRPr="00063B37">
      <w:rPr>
        <w:rStyle w:val="SayfaNumaras"/>
        <w:sz w:val="18"/>
        <w:szCs w:val="18"/>
      </w:rPr>
      <w:instrText xml:space="preserve"> PAGE </w:instrText>
    </w:r>
    <w:r w:rsidR="004C505D" w:rsidRPr="00063B37">
      <w:rPr>
        <w:rStyle w:val="SayfaNumaras"/>
        <w:sz w:val="18"/>
        <w:szCs w:val="18"/>
      </w:rPr>
      <w:fldChar w:fldCharType="separate"/>
    </w:r>
    <w:r w:rsidR="004D3B4B">
      <w:rPr>
        <w:rStyle w:val="SayfaNumaras"/>
        <w:noProof/>
        <w:sz w:val="18"/>
        <w:szCs w:val="18"/>
      </w:rPr>
      <w:t>1</w:t>
    </w:r>
    <w:r w:rsidR="004C505D" w:rsidRPr="00063B37">
      <w:rPr>
        <w:rStyle w:val="SayfaNumaras"/>
        <w:sz w:val="18"/>
        <w:szCs w:val="18"/>
      </w:rPr>
      <w:fldChar w:fldCharType="end"/>
    </w:r>
    <w:r w:rsidR="004C505D" w:rsidRPr="00063B37">
      <w:rPr>
        <w:rStyle w:val="SayfaNumaras"/>
        <w:sz w:val="18"/>
        <w:szCs w:val="18"/>
      </w:rPr>
      <w:t xml:space="preserve"> of </w:t>
    </w:r>
    <w:r w:rsidR="004C505D" w:rsidRPr="00063B37">
      <w:rPr>
        <w:rStyle w:val="SayfaNumaras"/>
        <w:sz w:val="18"/>
        <w:szCs w:val="18"/>
      </w:rPr>
      <w:fldChar w:fldCharType="begin"/>
    </w:r>
    <w:r w:rsidR="004C505D" w:rsidRPr="00063B37">
      <w:rPr>
        <w:rStyle w:val="SayfaNumaras"/>
        <w:sz w:val="18"/>
        <w:szCs w:val="18"/>
      </w:rPr>
      <w:instrText xml:space="preserve"> NUMPAGES </w:instrText>
    </w:r>
    <w:r w:rsidR="004C505D" w:rsidRPr="00063B37">
      <w:rPr>
        <w:rStyle w:val="SayfaNumaras"/>
        <w:sz w:val="18"/>
        <w:szCs w:val="18"/>
      </w:rPr>
      <w:fldChar w:fldCharType="separate"/>
    </w:r>
    <w:r w:rsidR="004D3B4B">
      <w:rPr>
        <w:rStyle w:val="SayfaNumaras"/>
        <w:noProof/>
        <w:sz w:val="18"/>
        <w:szCs w:val="18"/>
      </w:rPr>
      <w:t>1</w:t>
    </w:r>
    <w:r w:rsidR="004C505D" w:rsidRPr="00063B37">
      <w:rPr>
        <w:rStyle w:val="SayfaNumaras"/>
        <w:sz w:val="18"/>
        <w:szCs w:val="18"/>
      </w:rPr>
      <w:fldChar w:fldCharType="end"/>
    </w:r>
  </w:p>
  <w:p w14:paraId="1D102E3F" w14:textId="6D1CD665" w:rsidR="004C505D" w:rsidRPr="00E725FE" w:rsidRDefault="004C505D" w:rsidP="004C505D">
    <w:pPr>
      <w:rPr>
        <w:sz w:val="18"/>
        <w:szCs w:val="18"/>
      </w:rPr>
    </w:pPr>
    <w:r w:rsidRPr="00063B37">
      <w:rPr>
        <w:sz w:val="18"/>
        <w:szCs w:val="18"/>
      </w:rPr>
      <w:fldChar w:fldCharType="begin"/>
    </w:r>
    <w:r w:rsidRPr="00063B37">
      <w:rPr>
        <w:sz w:val="18"/>
        <w:szCs w:val="18"/>
      </w:rPr>
      <w:instrText xml:space="preserve"> FILENAME </w:instrText>
    </w:r>
    <w:r w:rsidRPr="00063B37">
      <w:rPr>
        <w:sz w:val="18"/>
        <w:szCs w:val="18"/>
      </w:rPr>
      <w:fldChar w:fldCharType="separate"/>
    </w:r>
    <w:r w:rsidR="006C24AF">
      <w:rPr>
        <w:noProof/>
        <w:sz w:val="18"/>
        <w:szCs w:val="18"/>
      </w:rPr>
      <w:t>ds4w_finoffer_4dot2_simpl_en.docx</w:t>
    </w:r>
    <w:r w:rsidRPr="00063B37"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9B6AA5" w14:textId="77777777" w:rsidR="00DC7084" w:rsidRPr="00E725FE" w:rsidRDefault="00FF6C38" w:rsidP="00D50985">
    <w:pPr>
      <w:pStyle w:val="AltBilgi"/>
      <w:tabs>
        <w:tab w:val="clear" w:pos="4320"/>
        <w:tab w:val="clear" w:pos="8640"/>
        <w:tab w:val="right" w:pos="9072"/>
      </w:tabs>
      <w:ind w:right="-227"/>
      <w:rPr>
        <w:rStyle w:val="SayfaNumaras"/>
        <w:sz w:val="18"/>
        <w:szCs w:val="18"/>
      </w:rPr>
    </w:pPr>
    <w:r>
      <w:rPr>
        <w:rStyle w:val="SayfaNumaras"/>
        <w:b/>
        <w:sz w:val="18"/>
        <w:szCs w:val="18"/>
      </w:rPr>
      <w:t>2015</w:t>
    </w:r>
    <w:r w:rsidR="00DC7084" w:rsidRPr="00E725FE">
      <w:rPr>
        <w:rStyle w:val="SayfaNumaras"/>
        <w:sz w:val="18"/>
        <w:szCs w:val="18"/>
      </w:rPr>
      <w:tab/>
      <w:t xml:space="preserve">Page </w:t>
    </w:r>
    <w:r w:rsidR="00DC7084" w:rsidRPr="00E725FE">
      <w:rPr>
        <w:rStyle w:val="SayfaNumaras"/>
        <w:sz w:val="18"/>
        <w:szCs w:val="18"/>
      </w:rPr>
      <w:fldChar w:fldCharType="begin"/>
    </w:r>
    <w:r w:rsidR="00DC7084" w:rsidRPr="00E725FE">
      <w:rPr>
        <w:rStyle w:val="SayfaNumaras"/>
        <w:sz w:val="18"/>
        <w:szCs w:val="18"/>
      </w:rPr>
      <w:instrText xml:space="preserve"> PAGE </w:instrText>
    </w:r>
    <w:r w:rsidR="00DC7084" w:rsidRPr="00E725FE">
      <w:rPr>
        <w:rStyle w:val="SayfaNumaras"/>
        <w:sz w:val="18"/>
        <w:szCs w:val="18"/>
      </w:rPr>
      <w:fldChar w:fldCharType="separate"/>
    </w:r>
    <w:r w:rsidR="000E27AD">
      <w:rPr>
        <w:rStyle w:val="SayfaNumaras"/>
        <w:noProof/>
        <w:sz w:val="18"/>
        <w:szCs w:val="18"/>
      </w:rPr>
      <w:t>9</w:t>
    </w:r>
    <w:r w:rsidR="00DC7084" w:rsidRPr="00E725FE">
      <w:rPr>
        <w:rStyle w:val="SayfaNumaras"/>
        <w:sz w:val="18"/>
        <w:szCs w:val="18"/>
      </w:rPr>
      <w:fldChar w:fldCharType="end"/>
    </w:r>
    <w:r w:rsidR="00DC7084" w:rsidRPr="00E725FE">
      <w:rPr>
        <w:rStyle w:val="SayfaNumaras"/>
        <w:sz w:val="18"/>
        <w:szCs w:val="18"/>
      </w:rPr>
      <w:t xml:space="preserve"> of </w:t>
    </w:r>
    <w:r w:rsidR="00DC7084" w:rsidRPr="00E725FE">
      <w:rPr>
        <w:rStyle w:val="SayfaNumaras"/>
        <w:sz w:val="18"/>
        <w:szCs w:val="18"/>
      </w:rPr>
      <w:fldChar w:fldCharType="begin"/>
    </w:r>
    <w:r w:rsidR="00DC7084" w:rsidRPr="00E725FE">
      <w:rPr>
        <w:rStyle w:val="SayfaNumaras"/>
        <w:sz w:val="18"/>
        <w:szCs w:val="18"/>
      </w:rPr>
      <w:instrText xml:space="preserve"> NUMPAGES </w:instrText>
    </w:r>
    <w:r w:rsidR="00DC7084" w:rsidRPr="00E725FE">
      <w:rPr>
        <w:rStyle w:val="SayfaNumaras"/>
        <w:sz w:val="18"/>
        <w:szCs w:val="18"/>
      </w:rPr>
      <w:fldChar w:fldCharType="separate"/>
    </w:r>
    <w:r w:rsidR="000E27AD">
      <w:rPr>
        <w:rStyle w:val="SayfaNumaras"/>
        <w:noProof/>
        <w:sz w:val="18"/>
        <w:szCs w:val="18"/>
      </w:rPr>
      <w:t>9</w:t>
    </w:r>
    <w:r w:rsidR="00DC7084" w:rsidRPr="00E725FE">
      <w:rPr>
        <w:rStyle w:val="SayfaNumaras"/>
        <w:sz w:val="18"/>
        <w:szCs w:val="18"/>
      </w:rPr>
      <w:fldChar w:fldCharType="end"/>
    </w:r>
  </w:p>
  <w:p w14:paraId="0456FF61" w14:textId="77777777" w:rsidR="00DC7084" w:rsidRPr="00D50985" w:rsidRDefault="00DC7084" w:rsidP="00D50985">
    <w:pPr>
      <w:pStyle w:val="AltBilgi"/>
      <w:tabs>
        <w:tab w:val="clear" w:pos="4320"/>
        <w:tab w:val="clear" w:pos="8640"/>
        <w:tab w:val="right" w:pos="9923"/>
      </w:tabs>
      <w:rPr>
        <w:sz w:val="18"/>
        <w:szCs w:val="18"/>
      </w:rPr>
    </w:pPr>
    <w:r w:rsidRPr="00D50985">
      <w:rPr>
        <w:sz w:val="18"/>
        <w:szCs w:val="18"/>
      </w:rPr>
      <w:fldChar w:fldCharType="begin"/>
    </w:r>
    <w:r w:rsidRPr="00D50985">
      <w:rPr>
        <w:sz w:val="18"/>
        <w:szCs w:val="18"/>
      </w:rPr>
      <w:instrText xml:space="preserve"> FILENAME </w:instrText>
    </w:r>
    <w:r w:rsidRPr="00D50985">
      <w:rPr>
        <w:sz w:val="18"/>
        <w:szCs w:val="18"/>
      </w:rPr>
      <w:fldChar w:fldCharType="separate"/>
    </w:r>
    <w:r w:rsidR="00102AF9">
      <w:rPr>
        <w:noProof/>
        <w:sz w:val="18"/>
        <w:szCs w:val="18"/>
      </w:rPr>
      <w:t>d4w_finoffer_4.2_en.doc</w:t>
    </w:r>
    <w:r w:rsidRPr="00D50985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965A47" w14:textId="77777777" w:rsidR="004D3B4B" w:rsidRPr="00E725FE" w:rsidRDefault="004D3B4B">
      <w:r w:rsidRPr="00E725FE">
        <w:separator/>
      </w:r>
    </w:p>
  </w:footnote>
  <w:footnote w:type="continuationSeparator" w:id="0">
    <w:p w14:paraId="7DEDBDAF" w14:textId="77777777" w:rsidR="004D3B4B" w:rsidRPr="00E725FE" w:rsidRDefault="004D3B4B">
      <w:r w:rsidRPr="00E725FE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88E540" w14:textId="77777777" w:rsidR="007A4687" w:rsidRDefault="007A4687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89447A" w14:textId="77777777" w:rsidR="007A4687" w:rsidRDefault="007A4687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72DB9B" w14:textId="77777777" w:rsidR="00DC7084" w:rsidRDefault="00DC7084" w:rsidP="00582940">
    <w:pPr>
      <w:pStyle w:val="stBilgi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5BCEABA"/>
    <w:lvl w:ilvl="0">
      <w:numFmt w:val="bullet"/>
      <w:lvlText w:val="*"/>
      <w:lvlJc w:val="left"/>
    </w:lvl>
  </w:abstractNum>
  <w:abstractNum w:abstractNumId="1" w15:restartNumberingAfterBreak="0">
    <w:nsid w:val="00573CC3"/>
    <w:multiLevelType w:val="multilevel"/>
    <w:tmpl w:val="D3502134"/>
    <w:lvl w:ilvl="0">
      <w:start w:val="4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ascii="Times New Roman Bold" w:hAnsi="Times New Roman Bold" w:hint="default"/>
        <w:b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07A03B9"/>
    <w:multiLevelType w:val="singleLevel"/>
    <w:tmpl w:val="0430032E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" w15:restartNumberingAfterBreak="0">
    <w:nsid w:val="01EA15B5"/>
    <w:multiLevelType w:val="hybridMultilevel"/>
    <w:tmpl w:val="237C9668"/>
    <w:lvl w:ilvl="0" w:tplc="75548962">
      <w:start w:val="1"/>
      <w:numFmt w:val="decimal"/>
      <w:lvlText w:val="14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4D22E18"/>
    <w:multiLevelType w:val="hybridMultilevel"/>
    <w:tmpl w:val="66181660"/>
    <w:lvl w:ilvl="0" w:tplc="495CA646">
      <w:start w:val="1"/>
      <w:numFmt w:val="decimal"/>
      <w:lvlText w:val="1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4EE5989"/>
    <w:multiLevelType w:val="singleLevel"/>
    <w:tmpl w:val="3558CA5E"/>
    <w:lvl w:ilvl="0">
      <w:start w:val="1"/>
      <w:numFmt w:val="decimal"/>
      <w:lvlText w:val="(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6" w15:restartNumberingAfterBreak="0">
    <w:nsid w:val="070F7DE4"/>
    <w:multiLevelType w:val="hybridMultilevel"/>
    <w:tmpl w:val="1AD837F0"/>
    <w:lvl w:ilvl="0" w:tplc="E0802AA2">
      <w:start w:val="1"/>
      <w:numFmt w:val="decimal"/>
      <w:lvlText w:val="23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A8D75FC"/>
    <w:multiLevelType w:val="multilevel"/>
    <w:tmpl w:val="17B4D3C4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BDE7F25"/>
    <w:multiLevelType w:val="hybridMultilevel"/>
    <w:tmpl w:val="C2247458"/>
    <w:lvl w:ilvl="0" w:tplc="37FABD56">
      <w:start w:val="1"/>
      <w:numFmt w:val="decimal"/>
      <w:lvlText w:val="%1.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2"/>
        </w:tabs>
        <w:ind w:left="2292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2"/>
        </w:tabs>
        <w:ind w:left="3012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2"/>
        </w:tabs>
        <w:ind w:left="3732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2"/>
        </w:tabs>
        <w:ind w:left="4452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2"/>
        </w:tabs>
        <w:ind w:left="5172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2"/>
        </w:tabs>
        <w:ind w:left="5892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2"/>
        </w:tabs>
        <w:ind w:left="6612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2"/>
        </w:tabs>
        <w:ind w:left="7332" w:hanging="180"/>
      </w:pPr>
    </w:lvl>
  </w:abstractNum>
  <w:abstractNum w:abstractNumId="9" w15:restartNumberingAfterBreak="0">
    <w:nsid w:val="0CA70A4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F60201"/>
    <w:multiLevelType w:val="hybridMultilevel"/>
    <w:tmpl w:val="ECA069CC"/>
    <w:lvl w:ilvl="0" w:tplc="F190E554">
      <w:start w:val="1"/>
      <w:numFmt w:val="decimal"/>
      <w:lvlText w:val="6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9963277"/>
    <w:multiLevelType w:val="hybridMultilevel"/>
    <w:tmpl w:val="7A7E979C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9F2EA8"/>
    <w:multiLevelType w:val="multilevel"/>
    <w:tmpl w:val="840EA53E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13" w15:restartNumberingAfterBreak="0">
    <w:nsid w:val="19B60079"/>
    <w:multiLevelType w:val="hybridMultilevel"/>
    <w:tmpl w:val="3F60D73C"/>
    <w:lvl w:ilvl="0" w:tplc="83D627FE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9D06C83"/>
    <w:multiLevelType w:val="singleLevel"/>
    <w:tmpl w:val="70AA96D4"/>
    <w:lvl w:ilvl="0">
      <w:start w:val="1"/>
      <w:numFmt w:val="decimal"/>
      <w:lvlText w:val="(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5" w15:restartNumberingAfterBreak="0">
    <w:nsid w:val="1C2C7580"/>
    <w:multiLevelType w:val="multilevel"/>
    <w:tmpl w:val="8FB0C320"/>
    <w:lvl w:ilvl="0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 w15:restartNumberingAfterBreak="0">
    <w:nsid w:val="1CC20669"/>
    <w:multiLevelType w:val="multilevel"/>
    <w:tmpl w:val="1546627A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17" w15:restartNumberingAfterBreak="0">
    <w:nsid w:val="1D476E09"/>
    <w:multiLevelType w:val="hybridMultilevel"/>
    <w:tmpl w:val="5FB2C6E8"/>
    <w:lvl w:ilvl="0" w:tplc="7FFA1FC0">
      <w:start w:val="2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E244A10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D4B70E5"/>
    <w:multiLevelType w:val="multilevel"/>
    <w:tmpl w:val="FA401474"/>
    <w:styleLink w:val="Style1"/>
    <w:lvl w:ilvl="0">
      <w:start w:val="1"/>
      <w:numFmt w:val="decimal"/>
      <w:lvlText w:val="%1."/>
      <w:lvlJc w:val="left"/>
      <w:pPr>
        <w:tabs>
          <w:tab w:val="num" w:pos="108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00"/>
        </w:tabs>
        <w:ind w:left="1152" w:hanging="432"/>
      </w:pPr>
      <w:rPr>
        <w:rFonts w:ascii="Times New Roman" w:hAnsi="Times New Roman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4680" w:hanging="1440"/>
      </w:pPr>
      <w:rPr>
        <w:rFonts w:hint="default"/>
      </w:rPr>
    </w:lvl>
  </w:abstractNum>
  <w:abstractNum w:abstractNumId="19" w15:restartNumberingAfterBreak="0">
    <w:nsid w:val="1E5B341A"/>
    <w:multiLevelType w:val="hybridMultilevel"/>
    <w:tmpl w:val="9D4A900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4A9244C"/>
    <w:multiLevelType w:val="multilevel"/>
    <w:tmpl w:val="64824F6E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25EF00E9"/>
    <w:multiLevelType w:val="hybridMultilevel"/>
    <w:tmpl w:val="9B6C2C8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6536671"/>
    <w:multiLevelType w:val="multilevel"/>
    <w:tmpl w:val="79066D74"/>
    <w:lvl w:ilvl="0">
      <w:start w:val="3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2695520C"/>
    <w:multiLevelType w:val="hybridMultilevel"/>
    <w:tmpl w:val="8D080812"/>
    <w:lvl w:ilvl="0" w:tplc="E5046402">
      <w:start w:val="1"/>
      <w:numFmt w:val="decimal"/>
      <w:lvlText w:val="8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6A66190"/>
    <w:multiLevelType w:val="multilevel"/>
    <w:tmpl w:val="54605D4A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2161"/>
        </w:tabs>
        <w:ind w:left="2161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abstractNum w:abstractNumId="25" w15:restartNumberingAfterBreak="0">
    <w:nsid w:val="27216861"/>
    <w:multiLevelType w:val="hybridMultilevel"/>
    <w:tmpl w:val="72660D26"/>
    <w:lvl w:ilvl="0" w:tplc="7262B050">
      <w:start w:val="1"/>
      <w:numFmt w:val="decimal"/>
      <w:lvlText w:val="28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9067643"/>
    <w:multiLevelType w:val="singleLevel"/>
    <w:tmpl w:val="A03236F8"/>
    <w:lvl w:ilvl="0">
      <w:start w:val="1"/>
      <w:numFmt w:val="bullet"/>
      <w:lvlText w:val=""/>
      <w:lvlJc w:val="left"/>
      <w:pPr>
        <w:tabs>
          <w:tab w:val="num" w:pos="2061"/>
        </w:tabs>
        <w:ind w:left="567" w:firstLine="1134"/>
      </w:pPr>
      <w:rPr>
        <w:rFonts w:ascii="Wingdings" w:hAnsi="Wingdings" w:hint="default"/>
        <w:sz w:val="16"/>
      </w:rPr>
    </w:lvl>
  </w:abstractNum>
  <w:abstractNum w:abstractNumId="27" w15:restartNumberingAfterBreak="0">
    <w:nsid w:val="2A4005D5"/>
    <w:multiLevelType w:val="multilevel"/>
    <w:tmpl w:val="7BD4D50E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28" w15:restartNumberingAfterBreak="0">
    <w:nsid w:val="2BBB5E1E"/>
    <w:multiLevelType w:val="hybridMultilevel"/>
    <w:tmpl w:val="F754E576"/>
    <w:lvl w:ilvl="0" w:tplc="FFFFFFFF">
      <w:start w:val="1"/>
      <w:numFmt w:val="bullet"/>
      <w:lvlText w:val="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F551C43"/>
    <w:multiLevelType w:val="hybridMultilevel"/>
    <w:tmpl w:val="CDD277EC"/>
    <w:lvl w:ilvl="0" w:tplc="B28A0C00">
      <w:start w:val="13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5BE7FD9"/>
    <w:multiLevelType w:val="singleLevel"/>
    <w:tmpl w:val="0430032E"/>
    <w:lvl w:ilvl="0">
      <w:start w:val="9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1" w15:restartNumberingAfterBreak="0">
    <w:nsid w:val="364B2C77"/>
    <w:multiLevelType w:val="hybridMultilevel"/>
    <w:tmpl w:val="414ED51E"/>
    <w:lvl w:ilvl="0" w:tplc="D46A8DC2">
      <w:start w:val="1"/>
      <w:numFmt w:val="decimal"/>
      <w:lvlText w:val="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6F645F5"/>
    <w:multiLevelType w:val="hybridMultilevel"/>
    <w:tmpl w:val="36B088E0"/>
    <w:lvl w:ilvl="0" w:tplc="202C9DCE">
      <w:start w:val="1"/>
      <w:numFmt w:val="decimal"/>
      <w:lvlText w:val="20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36FF1969"/>
    <w:multiLevelType w:val="hybridMultilevel"/>
    <w:tmpl w:val="BF7C9CE8"/>
    <w:lvl w:ilvl="0" w:tplc="8C82F7DA">
      <w:start w:val="1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38A856AA"/>
    <w:multiLevelType w:val="hybridMultilevel"/>
    <w:tmpl w:val="C742E06C"/>
    <w:lvl w:ilvl="0" w:tplc="1C5C58BE">
      <w:start w:val="1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AB02895"/>
    <w:multiLevelType w:val="multilevel"/>
    <w:tmpl w:val="23B06872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3C1A6610"/>
    <w:multiLevelType w:val="hybridMultilevel"/>
    <w:tmpl w:val="63FE670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3DAB0315"/>
    <w:multiLevelType w:val="hybridMultilevel"/>
    <w:tmpl w:val="AC4A433C"/>
    <w:lvl w:ilvl="0" w:tplc="61FC65B2">
      <w:start w:val="3"/>
      <w:numFmt w:val="decimal"/>
      <w:lvlText w:val="1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5"/>
        </w:tabs>
        <w:ind w:left="229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5"/>
        </w:tabs>
        <w:ind w:left="301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5"/>
        </w:tabs>
        <w:ind w:left="373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5"/>
        </w:tabs>
        <w:ind w:left="445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5"/>
        </w:tabs>
        <w:ind w:left="517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5"/>
        </w:tabs>
        <w:ind w:left="589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5"/>
        </w:tabs>
        <w:ind w:left="661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5"/>
        </w:tabs>
        <w:ind w:left="7335" w:hanging="180"/>
      </w:pPr>
    </w:lvl>
  </w:abstractNum>
  <w:abstractNum w:abstractNumId="38" w15:restartNumberingAfterBreak="0">
    <w:nsid w:val="3DFF26EB"/>
    <w:multiLevelType w:val="multilevel"/>
    <w:tmpl w:val="90A69FC2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4"/>
      <w:numFmt w:val="decimal"/>
      <w:lvlText w:val="%1.%2.%3.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128"/>
        </w:tabs>
        <w:ind w:left="7128" w:hanging="1800"/>
      </w:pPr>
      <w:rPr>
        <w:rFonts w:hint="default"/>
      </w:rPr>
    </w:lvl>
  </w:abstractNum>
  <w:abstractNum w:abstractNumId="39" w15:restartNumberingAfterBreak="0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Balk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0" w15:restartNumberingAfterBreak="0">
    <w:nsid w:val="3F002D95"/>
    <w:multiLevelType w:val="multilevel"/>
    <w:tmpl w:val="F092A052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1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41" w15:restartNumberingAfterBreak="0">
    <w:nsid w:val="3F8A4477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42" w15:restartNumberingAfterBreak="0">
    <w:nsid w:val="3FB3072C"/>
    <w:multiLevelType w:val="hybridMultilevel"/>
    <w:tmpl w:val="F59E4660"/>
    <w:lvl w:ilvl="0" w:tplc="737822A6">
      <w:start w:val="4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41830435"/>
    <w:multiLevelType w:val="hybridMultilevel"/>
    <w:tmpl w:val="23A2495A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41B445D5"/>
    <w:multiLevelType w:val="multilevel"/>
    <w:tmpl w:val="69C087D6"/>
    <w:lvl w:ilvl="0">
      <w:start w:val="1"/>
      <w:numFmt w:val="bullet"/>
      <w:lvlText w:val="–"/>
      <w:lvlJc w:val="left"/>
      <w:pPr>
        <w:tabs>
          <w:tab w:val="num" w:pos="1702"/>
        </w:tabs>
        <w:ind w:left="1702" w:hanging="284"/>
      </w:pPr>
      <w:rPr>
        <w:rFonts w:ascii="Old English Text MT" w:hAnsi="Old English Text MT" w:cs="Old English Text MT"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428708F3"/>
    <w:multiLevelType w:val="hybridMultilevel"/>
    <w:tmpl w:val="3A183B7E"/>
    <w:lvl w:ilvl="0" w:tplc="694E4914">
      <w:start w:val="1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42B43DF8"/>
    <w:multiLevelType w:val="hybridMultilevel"/>
    <w:tmpl w:val="E65632A8"/>
    <w:lvl w:ilvl="0" w:tplc="CFD8061C">
      <w:start w:val="1"/>
      <w:numFmt w:val="decimal"/>
      <w:lvlText w:val="11.2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46CD60F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8" w15:restartNumberingAfterBreak="0">
    <w:nsid w:val="4B885ACC"/>
    <w:multiLevelType w:val="multilevel"/>
    <w:tmpl w:val="C952E11E"/>
    <w:lvl w:ilvl="0">
      <w:start w:val="2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49" w15:restartNumberingAfterBreak="0">
    <w:nsid w:val="4D364F7B"/>
    <w:multiLevelType w:val="hybridMultilevel"/>
    <w:tmpl w:val="E8D835BE"/>
    <w:lvl w:ilvl="0" w:tplc="26225894">
      <w:start w:val="1"/>
      <w:numFmt w:val="decimal"/>
      <w:lvlText w:val="19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51B557B9"/>
    <w:multiLevelType w:val="multilevel"/>
    <w:tmpl w:val="578E6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 w15:restartNumberingAfterBreak="0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2" w15:restartNumberingAfterBreak="0">
    <w:nsid w:val="54D36171"/>
    <w:multiLevelType w:val="hybridMultilevel"/>
    <w:tmpl w:val="D318D07C"/>
    <w:lvl w:ilvl="0" w:tplc="08090005">
      <w:start w:val="1"/>
      <w:numFmt w:val="bullet"/>
      <w:lvlText w:val=""/>
      <w:lvlJc w:val="left"/>
      <w:pPr>
        <w:tabs>
          <w:tab w:val="num" w:pos="1571"/>
        </w:tabs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53" w15:restartNumberingAfterBreak="0">
    <w:nsid w:val="555C70E4"/>
    <w:multiLevelType w:val="hybridMultilevel"/>
    <w:tmpl w:val="75001DB6"/>
    <w:lvl w:ilvl="0" w:tplc="BFC692F8">
      <w:start w:val="1"/>
      <w:numFmt w:val="lowerRoman"/>
      <w:lvlText w:val="(%1)"/>
      <w:lvlJc w:val="right"/>
      <w:pPr>
        <w:tabs>
          <w:tab w:val="num" w:pos="1800"/>
        </w:tabs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4" w15:restartNumberingAfterBreak="0">
    <w:nsid w:val="5D8173D4"/>
    <w:multiLevelType w:val="hybridMultilevel"/>
    <w:tmpl w:val="9C029A32"/>
    <w:lvl w:ilvl="0" w:tplc="6492A63A">
      <w:start w:val="1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5F1F6DB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6" w15:restartNumberingAfterBreak="0">
    <w:nsid w:val="61AC50B4"/>
    <w:multiLevelType w:val="hybridMultilevel"/>
    <w:tmpl w:val="7E1C648E"/>
    <w:lvl w:ilvl="0" w:tplc="0C14A58C">
      <w:start w:val="1"/>
      <w:numFmt w:val="bullet"/>
      <w:lvlText w:val="–"/>
      <w:lvlJc w:val="left"/>
      <w:pPr>
        <w:tabs>
          <w:tab w:val="num" w:pos="2496"/>
        </w:tabs>
        <w:ind w:left="2496" w:hanging="284"/>
      </w:pPr>
      <w:rPr>
        <w:rFonts w:ascii="Old English Text MT" w:hAnsi="Old English Text MT" w:cs="Old English Text MT" w:hint="default"/>
      </w:rPr>
    </w:lvl>
    <w:lvl w:ilvl="1" w:tplc="6CAA34E6" w:tentative="1">
      <w:start w:val="1"/>
      <w:numFmt w:val="bullet"/>
      <w:lvlText w:val="o"/>
      <w:lvlJc w:val="left"/>
      <w:pPr>
        <w:tabs>
          <w:tab w:val="num" w:pos="3652"/>
        </w:tabs>
        <w:ind w:left="3652" w:hanging="360"/>
      </w:pPr>
      <w:rPr>
        <w:rFonts w:ascii="Courier New" w:hAnsi="Courier New" w:cs="Courier New" w:hint="default"/>
      </w:rPr>
    </w:lvl>
    <w:lvl w:ilvl="2" w:tplc="AB069840" w:tentative="1">
      <w:start w:val="1"/>
      <w:numFmt w:val="bullet"/>
      <w:lvlText w:val=""/>
      <w:lvlJc w:val="left"/>
      <w:pPr>
        <w:tabs>
          <w:tab w:val="num" w:pos="4372"/>
        </w:tabs>
        <w:ind w:left="4372" w:hanging="360"/>
      </w:pPr>
      <w:rPr>
        <w:rFonts w:ascii="Wingdings" w:hAnsi="Wingdings" w:hint="default"/>
      </w:rPr>
    </w:lvl>
    <w:lvl w:ilvl="3" w:tplc="6C1E4D94" w:tentative="1">
      <w:start w:val="1"/>
      <w:numFmt w:val="bullet"/>
      <w:lvlText w:val=""/>
      <w:lvlJc w:val="left"/>
      <w:pPr>
        <w:tabs>
          <w:tab w:val="num" w:pos="5092"/>
        </w:tabs>
        <w:ind w:left="5092" w:hanging="360"/>
      </w:pPr>
      <w:rPr>
        <w:rFonts w:ascii="Symbol" w:hAnsi="Symbol" w:hint="default"/>
      </w:rPr>
    </w:lvl>
    <w:lvl w:ilvl="4" w:tplc="8FB6DC80" w:tentative="1">
      <w:start w:val="1"/>
      <w:numFmt w:val="bullet"/>
      <w:lvlText w:val="o"/>
      <w:lvlJc w:val="left"/>
      <w:pPr>
        <w:tabs>
          <w:tab w:val="num" w:pos="5812"/>
        </w:tabs>
        <w:ind w:left="5812" w:hanging="360"/>
      </w:pPr>
      <w:rPr>
        <w:rFonts w:ascii="Courier New" w:hAnsi="Courier New" w:cs="Courier New" w:hint="default"/>
      </w:rPr>
    </w:lvl>
    <w:lvl w:ilvl="5" w:tplc="9D765A3C" w:tentative="1">
      <w:start w:val="1"/>
      <w:numFmt w:val="bullet"/>
      <w:lvlText w:val=""/>
      <w:lvlJc w:val="left"/>
      <w:pPr>
        <w:tabs>
          <w:tab w:val="num" w:pos="6532"/>
        </w:tabs>
        <w:ind w:left="6532" w:hanging="360"/>
      </w:pPr>
      <w:rPr>
        <w:rFonts w:ascii="Wingdings" w:hAnsi="Wingdings" w:hint="default"/>
      </w:rPr>
    </w:lvl>
    <w:lvl w:ilvl="6" w:tplc="42C05072" w:tentative="1">
      <w:start w:val="1"/>
      <w:numFmt w:val="bullet"/>
      <w:lvlText w:val=""/>
      <w:lvlJc w:val="left"/>
      <w:pPr>
        <w:tabs>
          <w:tab w:val="num" w:pos="7252"/>
        </w:tabs>
        <w:ind w:left="7252" w:hanging="360"/>
      </w:pPr>
      <w:rPr>
        <w:rFonts w:ascii="Symbol" w:hAnsi="Symbol" w:hint="default"/>
      </w:rPr>
    </w:lvl>
    <w:lvl w:ilvl="7" w:tplc="BB10DD20" w:tentative="1">
      <w:start w:val="1"/>
      <w:numFmt w:val="bullet"/>
      <w:lvlText w:val="o"/>
      <w:lvlJc w:val="left"/>
      <w:pPr>
        <w:tabs>
          <w:tab w:val="num" w:pos="7972"/>
        </w:tabs>
        <w:ind w:left="7972" w:hanging="360"/>
      </w:pPr>
      <w:rPr>
        <w:rFonts w:ascii="Courier New" w:hAnsi="Courier New" w:cs="Courier New" w:hint="default"/>
      </w:rPr>
    </w:lvl>
    <w:lvl w:ilvl="8" w:tplc="CE58890A" w:tentative="1">
      <w:start w:val="1"/>
      <w:numFmt w:val="bullet"/>
      <w:lvlText w:val=""/>
      <w:lvlJc w:val="left"/>
      <w:pPr>
        <w:tabs>
          <w:tab w:val="num" w:pos="8692"/>
        </w:tabs>
        <w:ind w:left="8692" w:hanging="360"/>
      </w:pPr>
      <w:rPr>
        <w:rFonts w:ascii="Wingdings" w:hAnsi="Wingdings" w:hint="default"/>
      </w:rPr>
    </w:lvl>
  </w:abstractNum>
  <w:abstractNum w:abstractNumId="57" w15:restartNumberingAfterBreak="0">
    <w:nsid w:val="61B2466B"/>
    <w:multiLevelType w:val="hybridMultilevel"/>
    <w:tmpl w:val="5122D684"/>
    <w:lvl w:ilvl="0" w:tplc="CB8AE04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2"/>
        <w:szCs w:val="24"/>
      </w:rPr>
    </w:lvl>
    <w:lvl w:ilvl="1" w:tplc="08090003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58" w15:restartNumberingAfterBreak="0">
    <w:nsid w:val="637D6EED"/>
    <w:multiLevelType w:val="hybridMultilevel"/>
    <w:tmpl w:val="74A8C76E"/>
    <w:lvl w:ilvl="0" w:tplc="DC182DEA">
      <w:start w:val="1"/>
      <w:numFmt w:val="bullet"/>
      <w:lvlText w:val="–"/>
      <w:lvlJc w:val="left"/>
      <w:pPr>
        <w:tabs>
          <w:tab w:val="num" w:pos="2638"/>
        </w:tabs>
        <w:ind w:left="2638" w:hanging="784"/>
      </w:pPr>
      <w:rPr>
        <w:rFonts w:ascii="Old English Text MT" w:hAnsi="Old English Text MT" w:cs="Old English Text MT" w:hint="default"/>
      </w:rPr>
    </w:lvl>
    <w:lvl w:ilvl="1" w:tplc="08090003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59" w15:restartNumberingAfterBreak="0">
    <w:nsid w:val="669079FE"/>
    <w:multiLevelType w:val="hybridMultilevel"/>
    <w:tmpl w:val="E90AECF0"/>
    <w:lvl w:ilvl="0" w:tplc="47587E4C">
      <w:start w:val="1"/>
      <w:numFmt w:val="decimal"/>
      <w:lvlText w:val="16.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8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6828143F"/>
    <w:multiLevelType w:val="multilevel"/>
    <w:tmpl w:val="E4807E6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21"/>
        </w:tabs>
        <w:ind w:left="122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42"/>
        </w:tabs>
        <w:ind w:left="24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03"/>
        </w:tabs>
        <w:ind w:left="330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24"/>
        </w:tabs>
        <w:ind w:left="45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85"/>
        </w:tabs>
        <w:ind w:left="53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606"/>
        </w:tabs>
        <w:ind w:left="66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67"/>
        </w:tabs>
        <w:ind w:left="746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328"/>
        </w:tabs>
        <w:ind w:left="8328" w:hanging="1440"/>
      </w:pPr>
      <w:rPr>
        <w:rFonts w:hint="default"/>
      </w:rPr>
    </w:lvl>
  </w:abstractNum>
  <w:abstractNum w:abstractNumId="61" w15:restartNumberingAfterBreak="0">
    <w:nsid w:val="684F6DEE"/>
    <w:multiLevelType w:val="hybridMultilevel"/>
    <w:tmpl w:val="2558F9D0"/>
    <w:lvl w:ilvl="0" w:tplc="5E682C56">
      <w:start w:val="1"/>
      <w:numFmt w:val="lowerLetter"/>
      <w:pStyle w:val="Style11ptBlackJustifiedRight001cmBefore865ptL"/>
      <w:lvlText w:val="(%1)"/>
      <w:lvlJc w:val="left"/>
      <w:pPr>
        <w:tabs>
          <w:tab w:val="num" w:pos="1134"/>
        </w:tabs>
        <w:ind w:left="1701" w:hanging="567"/>
      </w:pPr>
      <w:rPr>
        <w:rFonts w:ascii="Times New Roman Bold" w:hAnsi="Times New Roman Bold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6B031F05"/>
    <w:multiLevelType w:val="hybridMultilevel"/>
    <w:tmpl w:val="1CE28068"/>
    <w:lvl w:ilvl="0" w:tplc="C2748792">
      <w:start w:val="1"/>
      <w:numFmt w:val="decimal"/>
      <w:lvlText w:val="22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60ACFFC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B42F29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C8CA1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432131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B02C4E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29C883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E4C58C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BF4CC3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6E841193"/>
    <w:multiLevelType w:val="multilevel"/>
    <w:tmpl w:val="DCDEB1F4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4"/>
      <w:numFmt w:val="decimal"/>
      <w:lvlText w:val="%1.%2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48"/>
        </w:tabs>
        <w:ind w:left="8248" w:hanging="1440"/>
      </w:pPr>
      <w:rPr>
        <w:rFonts w:hint="default"/>
      </w:rPr>
    </w:lvl>
  </w:abstractNum>
  <w:abstractNum w:abstractNumId="64" w15:restartNumberingAfterBreak="0">
    <w:nsid w:val="6FA1531B"/>
    <w:multiLevelType w:val="hybridMultilevel"/>
    <w:tmpl w:val="FC001C60"/>
    <w:lvl w:ilvl="0" w:tplc="F710D19C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D6DC4AF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6AA14B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D9075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D08981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FFEC97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4B2AE2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5B4CD8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168E6E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71232D50"/>
    <w:multiLevelType w:val="multilevel"/>
    <w:tmpl w:val="222A1AA0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66" w15:restartNumberingAfterBreak="0">
    <w:nsid w:val="71E405D9"/>
    <w:multiLevelType w:val="hybridMultilevel"/>
    <w:tmpl w:val="21EA856C"/>
    <w:lvl w:ilvl="0" w:tplc="41DADC5A">
      <w:start w:val="4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BDEB00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4A5C056E">
      <w:start w:val="1"/>
      <w:numFmt w:val="lowerLetter"/>
      <w:lvlText w:val="%3)"/>
      <w:lvlJc w:val="left"/>
      <w:pPr>
        <w:tabs>
          <w:tab w:val="num" w:pos="2835"/>
        </w:tabs>
        <w:ind w:left="2835" w:hanging="855"/>
      </w:pPr>
      <w:rPr>
        <w:rFonts w:hint="default"/>
      </w:rPr>
    </w:lvl>
    <w:lvl w:ilvl="3" w:tplc="BD1EA1B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6F65E2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26E4FF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1D266C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CA2342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12E8B9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7323587B"/>
    <w:multiLevelType w:val="multilevel"/>
    <w:tmpl w:val="7BB8AABC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" w15:restartNumberingAfterBreak="0">
    <w:nsid w:val="73497D25"/>
    <w:multiLevelType w:val="hybridMultilevel"/>
    <w:tmpl w:val="EFF4FE36"/>
    <w:lvl w:ilvl="0" w:tplc="A81257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2"/>
      </w:rPr>
    </w:lvl>
    <w:lvl w:ilvl="1" w:tplc="8EBADBC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F44485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610C2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A6E4B8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7D0407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2C09F4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E108B8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8B69AB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746D4AE9"/>
    <w:multiLevelType w:val="multilevel"/>
    <w:tmpl w:val="5450EB32"/>
    <w:lvl w:ilvl="0">
      <w:start w:val="1"/>
      <w:numFmt w:val="upperLetter"/>
      <w:pStyle w:val="Balk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" w15:restartNumberingAfterBreak="0">
    <w:nsid w:val="753539EE"/>
    <w:multiLevelType w:val="hybridMultilevel"/>
    <w:tmpl w:val="907692F2"/>
    <w:lvl w:ilvl="0" w:tplc="C97AF970">
      <w:start w:val="1"/>
      <w:numFmt w:val="decimal"/>
      <w:lvlText w:val="11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38AE848">
      <w:start w:val="2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F68807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19CDD4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530591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F3462A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F54DDB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8D6D0E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112EB9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75643C57"/>
    <w:multiLevelType w:val="multilevel"/>
    <w:tmpl w:val="4C8A9846"/>
    <w:lvl w:ilvl="0">
      <w:start w:val="1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35"/>
        </w:tabs>
        <w:ind w:left="133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72" w15:restartNumberingAfterBreak="0">
    <w:nsid w:val="76AA319B"/>
    <w:multiLevelType w:val="multilevel"/>
    <w:tmpl w:val="783860C6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" w15:restartNumberingAfterBreak="0">
    <w:nsid w:val="78411940"/>
    <w:multiLevelType w:val="hybridMultilevel"/>
    <w:tmpl w:val="C734D21E"/>
    <w:lvl w:ilvl="0" w:tplc="73003E20">
      <w:start w:val="1"/>
      <w:numFmt w:val="decimal"/>
      <w:lvlText w:val="2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BBDC8EA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EE08F7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1D434E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FE0F2F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39CF1D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D54B6C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4A6296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B90852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" w15:restartNumberingAfterBreak="0">
    <w:nsid w:val="7CE82949"/>
    <w:multiLevelType w:val="hybridMultilevel"/>
    <w:tmpl w:val="9FDC57E0"/>
    <w:lvl w:ilvl="0" w:tplc="0BAAD15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B004281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14AA9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CC6D0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F341C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D6E294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3F85C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F0FC7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C6A299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FF53C65"/>
    <w:multiLevelType w:val="multilevel"/>
    <w:tmpl w:val="046C1BF4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9"/>
      <w:numFmt w:val="decimal"/>
      <w:lvlText w:val="%1.%2.%3."/>
      <w:lvlJc w:val="left"/>
      <w:pPr>
        <w:tabs>
          <w:tab w:val="num" w:pos="2445"/>
        </w:tabs>
        <w:ind w:left="2445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num w:numId="1">
    <w:abstractNumId w:val="69"/>
  </w:num>
  <w:num w:numId="2">
    <w:abstractNumId w:val="51"/>
  </w:num>
  <w:num w:numId="3">
    <w:abstractNumId w:val="74"/>
  </w:num>
  <w:num w:numId="4">
    <w:abstractNumId w:val="74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5">
    <w:abstractNumId w:val="39"/>
  </w:num>
  <w:num w:numId="6">
    <w:abstractNumId w:val="47"/>
  </w:num>
  <w:num w:numId="7">
    <w:abstractNumId w:val="9"/>
  </w:num>
  <w:num w:numId="8">
    <w:abstractNumId w:val="60"/>
  </w:num>
  <w:num w:numId="9">
    <w:abstractNumId w:val="22"/>
  </w:num>
  <w:num w:numId="10">
    <w:abstractNumId w:val="31"/>
  </w:num>
  <w:num w:numId="11">
    <w:abstractNumId w:val="10"/>
  </w:num>
  <w:num w:numId="12">
    <w:abstractNumId w:val="23"/>
  </w:num>
  <w:num w:numId="13">
    <w:abstractNumId w:val="45"/>
  </w:num>
  <w:num w:numId="14">
    <w:abstractNumId w:val="13"/>
  </w:num>
  <w:num w:numId="15">
    <w:abstractNumId w:val="33"/>
  </w:num>
  <w:num w:numId="16">
    <w:abstractNumId w:val="70"/>
  </w:num>
  <w:num w:numId="17">
    <w:abstractNumId w:val="12"/>
  </w:num>
  <w:num w:numId="18">
    <w:abstractNumId w:val="17"/>
  </w:num>
  <w:num w:numId="19">
    <w:abstractNumId w:val="46"/>
  </w:num>
  <w:num w:numId="20">
    <w:abstractNumId w:val="71"/>
  </w:num>
  <w:num w:numId="21">
    <w:abstractNumId w:val="24"/>
  </w:num>
  <w:num w:numId="22">
    <w:abstractNumId w:val="16"/>
  </w:num>
  <w:num w:numId="23">
    <w:abstractNumId w:val="76"/>
  </w:num>
  <w:num w:numId="24">
    <w:abstractNumId w:val="40"/>
  </w:num>
  <w:num w:numId="25">
    <w:abstractNumId w:val="38"/>
  </w:num>
  <w:num w:numId="26">
    <w:abstractNumId w:val="56"/>
  </w:num>
  <w:num w:numId="27">
    <w:abstractNumId w:val="7"/>
  </w:num>
  <w:num w:numId="28">
    <w:abstractNumId w:val="67"/>
  </w:num>
  <w:num w:numId="29">
    <w:abstractNumId w:val="35"/>
  </w:num>
  <w:num w:numId="30">
    <w:abstractNumId w:val="20"/>
  </w:num>
  <w:num w:numId="31">
    <w:abstractNumId w:val="72"/>
  </w:num>
  <w:num w:numId="32">
    <w:abstractNumId w:val="75"/>
  </w:num>
  <w:num w:numId="33">
    <w:abstractNumId w:val="11"/>
  </w:num>
  <w:num w:numId="34">
    <w:abstractNumId w:val="64"/>
  </w:num>
  <w:num w:numId="35">
    <w:abstractNumId w:val="50"/>
  </w:num>
  <w:num w:numId="36">
    <w:abstractNumId w:val="4"/>
  </w:num>
  <w:num w:numId="37">
    <w:abstractNumId w:val="3"/>
  </w:num>
  <w:num w:numId="38">
    <w:abstractNumId w:val="34"/>
  </w:num>
  <w:num w:numId="39">
    <w:abstractNumId w:val="42"/>
  </w:num>
  <w:num w:numId="40">
    <w:abstractNumId w:val="59"/>
  </w:num>
  <w:num w:numId="41">
    <w:abstractNumId w:val="15"/>
  </w:num>
  <w:num w:numId="42">
    <w:abstractNumId w:val="37"/>
  </w:num>
  <w:num w:numId="43">
    <w:abstractNumId w:val="54"/>
  </w:num>
  <w:num w:numId="44">
    <w:abstractNumId w:val="66"/>
  </w:num>
  <w:num w:numId="45">
    <w:abstractNumId w:val="43"/>
  </w:num>
  <w:num w:numId="46">
    <w:abstractNumId w:val="49"/>
  </w:num>
  <w:num w:numId="47">
    <w:abstractNumId w:val="32"/>
  </w:num>
  <w:num w:numId="48">
    <w:abstractNumId w:val="65"/>
  </w:num>
  <w:num w:numId="49">
    <w:abstractNumId w:val="27"/>
  </w:num>
  <w:num w:numId="50">
    <w:abstractNumId w:val="62"/>
  </w:num>
  <w:num w:numId="51">
    <w:abstractNumId w:val="48"/>
  </w:num>
  <w:num w:numId="52">
    <w:abstractNumId w:val="58"/>
  </w:num>
  <w:num w:numId="53">
    <w:abstractNumId w:val="6"/>
  </w:num>
  <w:num w:numId="54">
    <w:abstractNumId w:val="44"/>
  </w:num>
  <w:num w:numId="55">
    <w:abstractNumId w:val="73"/>
  </w:num>
  <w:num w:numId="56">
    <w:abstractNumId w:val="25"/>
  </w:num>
  <w:num w:numId="57">
    <w:abstractNumId w:val="63"/>
  </w:num>
  <w:num w:numId="58">
    <w:abstractNumId w:val="57"/>
  </w:num>
  <w:num w:numId="59">
    <w:abstractNumId w:val="68"/>
  </w:num>
  <w:num w:numId="60">
    <w:abstractNumId w:val="21"/>
  </w:num>
  <w:num w:numId="61">
    <w:abstractNumId w:val="1"/>
  </w:num>
  <w:num w:numId="62">
    <w:abstractNumId w:val="52"/>
  </w:num>
  <w:num w:numId="63">
    <w:abstractNumId w:val="53"/>
  </w:num>
  <w:num w:numId="64">
    <w:abstractNumId w:val="41"/>
  </w:num>
  <w:num w:numId="65">
    <w:abstractNumId w:val="18"/>
  </w:num>
  <w:num w:numId="66">
    <w:abstractNumId w:val="61"/>
    <w:lvlOverride w:ilvl="0">
      <w:startOverride w:val="1"/>
    </w:lvlOverride>
  </w:num>
  <w:num w:numId="67">
    <w:abstractNumId w:val="61"/>
    <w:lvlOverride w:ilvl="0">
      <w:startOverride w:val="1"/>
    </w:lvlOverride>
  </w:num>
  <w:num w:numId="68">
    <w:abstractNumId w:val="61"/>
    <w:lvlOverride w:ilvl="0">
      <w:startOverride w:val="1"/>
    </w:lvlOverride>
  </w:num>
  <w:num w:numId="69">
    <w:abstractNumId w:val="61"/>
    <w:lvlOverride w:ilvl="0">
      <w:startOverride w:val="1"/>
    </w:lvlOverride>
  </w:num>
  <w:num w:numId="70">
    <w:abstractNumId w:val="61"/>
    <w:lvlOverride w:ilvl="0">
      <w:startOverride w:val="1"/>
    </w:lvlOverride>
  </w:num>
  <w:num w:numId="71">
    <w:abstractNumId w:val="61"/>
    <w:lvlOverride w:ilvl="0">
      <w:startOverride w:val="1"/>
    </w:lvlOverride>
  </w:num>
  <w:num w:numId="72">
    <w:abstractNumId w:val="61"/>
    <w:lvlOverride w:ilvl="0">
      <w:startOverride w:val="1"/>
    </w:lvlOverride>
  </w:num>
  <w:num w:numId="73">
    <w:abstractNumId w:val="61"/>
    <w:lvlOverride w:ilvl="0">
      <w:startOverride w:val="1"/>
    </w:lvlOverride>
  </w:num>
  <w:num w:numId="74">
    <w:abstractNumId w:val="61"/>
    <w:lvlOverride w:ilvl="0">
      <w:startOverride w:val="1"/>
    </w:lvlOverride>
  </w:num>
  <w:num w:numId="75">
    <w:abstractNumId w:val="61"/>
    <w:lvlOverride w:ilvl="0">
      <w:startOverride w:val="1"/>
    </w:lvlOverride>
  </w:num>
  <w:num w:numId="76">
    <w:abstractNumId w:val="61"/>
    <w:lvlOverride w:ilvl="0">
      <w:startOverride w:val="1"/>
    </w:lvlOverride>
  </w:num>
  <w:num w:numId="77">
    <w:abstractNumId w:val="61"/>
    <w:lvlOverride w:ilvl="0">
      <w:startOverride w:val="1"/>
    </w:lvlOverride>
  </w:num>
  <w:num w:numId="78">
    <w:abstractNumId w:val="61"/>
    <w:lvlOverride w:ilvl="0">
      <w:startOverride w:val="1"/>
    </w:lvlOverride>
  </w:num>
  <w:num w:numId="79">
    <w:abstractNumId w:val="61"/>
    <w:lvlOverride w:ilvl="0">
      <w:startOverride w:val="1"/>
    </w:lvlOverride>
  </w:num>
  <w:num w:numId="80">
    <w:abstractNumId w:val="61"/>
    <w:lvlOverride w:ilvl="0">
      <w:startOverride w:val="1"/>
    </w:lvlOverride>
  </w:num>
  <w:num w:numId="81">
    <w:abstractNumId w:val="61"/>
    <w:lvlOverride w:ilvl="0">
      <w:startOverride w:val="1"/>
    </w:lvlOverride>
  </w:num>
  <w:num w:numId="82">
    <w:abstractNumId w:val="61"/>
  </w:num>
  <w:num w:numId="83">
    <w:abstractNumId w:val="61"/>
    <w:lvlOverride w:ilvl="0">
      <w:startOverride w:val="1"/>
    </w:lvlOverride>
  </w:num>
  <w:num w:numId="84">
    <w:abstractNumId w:val="61"/>
    <w:lvlOverride w:ilvl="0">
      <w:startOverride w:val="1"/>
    </w:lvlOverride>
  </w:num>
  <w:num w:numId="85">
    <w:abstractNumId w:val="61"/>
    <w:lvlOverride w:ilvl="0">
      <w:startOverride w:val="1"/>
    </w:lvlOverride>
  </w:num>
  <w:num w:numId="86">
    <w:abstractNumId w:val="61"/>
    <w:lvlOverride w:ilvl="0">
      <w:startOverride w:val="1"/>
    </w:lvlOverride>
  </w:num>
  <w:num w:numId="87">
    <w:abstractNumId w:val="61"/>
    <w:lvlOverride w:ilvl="0">
      <w:startOverride w:val="1"/>
    </w:lvlOverride>
  </w:num>
  <w:num w:numId="88">
    <w:abstractNumId w:val="61"/>
    <w:lvlOverride w:ilvl="0">
      <w:startOverride w:val="1"/>
    </w:lvlOverride>
  </w:num>
  <w:num w:numId="89">
    <w:abstractNumId w:val="61"/>
    <w:lvlOverride w:ilvl="0">
      <w:startOverride w:val="1"/>
    </w:lvlOverride>
  </w:num>
  <w:num w:numId="90">
    <w:abstractNumId w:val="61"/>
    <w:lvlOverride w:ilvl="0">
      <w:startOverride w:val="1"/>
    </w:lvlOverride>
  </w:num>
  <w:num w:numId="91">
    <w:abstractNumId w:val="61"/>
    <w:lvlOverride w:ilvl="0">
      <w:startOverride w:val="1"/>
    </w:lvlOverride>
  </w:num>
  <w:num w:numId="92">
    <w:abstractNumId w:val="61"/>
    <w:lvlOverride w:ilvl="0">
      <w:startOverride w:val="1"/>
    </w:lvlOverride>
  </w:num>
  <w:num w:numId="93">
    <w:abstractNumId w:val="61"/>
    <w:lvlOverride w:ilvl="0">
      <w:startOverride w:val="1"/>
    </w:lvlOverride>
  </w:num>
  <w:num w:numId="94">
    <w:abstractNumId w:val="61"/>
    <w:lvlOverride w:ilvl="0">
      <w:startOverride w:val="1"/>
    </w:lvlOverride>
  </w:num>
  <w:num w:numId="95">
    <w:abstractNumId w:val="61"/>
    <w:lvlOverride w:ilvl="0">
      <w:startOverride w:val="1"/>
    </w:lvlOverride>
  </w:num>
  <w:num w:numId="96">
    <w:abstractNumId w:val="61"/>
    <w:lvlOverride w:ilvl="0">
      <w:startOverride w:val="1"/>
    </w:lvlOverride>
  </w:num>
  <w:num w:numId="97">
    <w:abstractNumId w:val="61"/>
    <w:lvlOverride w:ilvl="0">
      <w:startOverride w:val="1"/>
    </w:lvlOverride>
  </w:num>
  <w:num w:numId="98">
    <w:abstractNumId w:val="61"/>
    <w:lvlOverride w:ilvl="0">
      <w:startOverride w:val="1"/>
    </w:lvlOverride>
  </w:num>
  <w:num w:numId="99">
    <w:abstractNumId w:val="8"/>
  </w:num>
  <w:num w:numId="100">
    <w:abstractNumId w:val="5"/>
  </w:num>
  <w:num w:numId="101">
    <w:abstractNumId w:val="14"/>
  </w:num>
  <w:num w:numId="102">
    <w:abstractNumId w:val="30"/>
  </w:num>
  <w:num w:numId="103">
    <w:abstractNumId w:val="2"/>
  </w:num>
  <w:num w:numId="104">
    <w:abstractNumId w:val="29"/>
  </w:num>
  <w:num w:numId="105">
    <w:abstractNumId w:val="26"/>
  </w:num>
  <w:num w:numId="106">
    <w:abstractNumId w:val="19"/>
  </w:num>
  <w:num w:numId="107">
    <w:abstractNumId w:val="36"/>
  </w:num>
  <w:num w:numId="108">
    <w:abstractNumId w:val="55"/>
  </w:num>
  <w:num w:numId="10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10">
    <w:abstractNumId w:val="28"/>
  </w:num>
  <w:numIdMacAtCleanup w:val="10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GB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NORMAL"/>
    <w:docVar w:name="Stamp" w:val="\\dossiers.dgt.cec.eu.int\dossiers\DEVCO\DEVCO-2011-00112\DEVCO-2011-00112-01-05-EN-REV-00.DOC"/>
  </w:docVars>
  <w:rsids>
    <w:rsidRoot w:val="00AE38F8"/>
    <w:rsid w:val="00006DF8"/>
    <w:rsid w:val="00020A5B"/>
    <w:rsid w:val="00030A2D"/>
    <w:rsid w:val="00031E63"/>
    <w:rsid w:val="0003506F"/>
    <w:rsid w:val="00055A26"/>
    <w:rsid w:val="00057B00"/>
    <w:rsid w:val="00057F4E"/>
    <w:rsid w:val="00060C1E"/>
    <w:rsid w:val="00061753"/>
    <w:rsid w:val="00065189"/>
    <w:rsid w:val="000721B0"/>
    <w:rsid w:val="000A0D91"/>
    <w:rsid w:val="000A6A0E"/>
    <w:rsid w:val="000B190D"/>
    <w:rsid w:val="000B1A16"/>
    <w:rsid w:val="000B3525"/>
    <w:rsid w:val="000C0C20"/>
    <w:rsid w:val="000C549B"/>
    <w:rsid w:val="000C6752"/>
    <w:rsid w:val="000C7952"/>
    <w:rsid w:val="000D13E7"/>
    <w:rsid w:val="000D7C74"/>
    <w:rsid w:val="000E0648"/>
    <w:rsid w:val="000E27AD"/>
    <w:rsid w:val="000E537A"/>
    <w:rsid w:val="000F39C3"/>
    <w:rsid w:val="00102AF9"/>
    <w:rsid w:val="001050EE"/>
    <w:rsid w:val="00107540"/>
    <w:rsid w:val="00111B7A"/>
    <w:rsid w:val="00114F35"/>
    <w:rsid w:val="0017313B"/>
    <w:rsid w:val="00173310"/>
    <w:rsid w:val="0018016C"/>
    <w:rsid w:val="00195A6F"/>
    <w:rsid w:val="00196F72"/>
    <w:rsid w:val="001978EF"/>
    <w:rsid w:val="001A4E4A"/>
    <w:rsid w:val="001B31E6"/>
    <w:rsid w:val="001B647B"/>
    <w:rsid w:val="001C1D2A"/>
    <w:rsid w:val="001E440F"/>
    <w:rsid w:val="001E79B3"/>
    <w:rsid w:val="00203C42"/>
    <w:rsid w:val="00203E27"/>
    <w:rsid w:val="00205125"/>
    <w:rsid w:val="00205F35"/>
    <w:rsid w:val="00212360"/>
    <w:rsid w:val="0021368F"/>
    <w:rsid w:val="002172D1"/>
    <w:rsid w:val="002223C1"/>
    <w:rsid w:val="002475C4"/>
    <w:rsid w:val="00247FEF"/>
    <w:rsid w:val="00252888"/>
    <w:rsid w:val="00253B57"/>
    <w:rsid w:val="00286A23"/>
    <w:rsid w:val="00290DA9"/>
    <w:rsid w:val="00295092"/>
    <w:rsid w:val="002A24D4"/>
    <w:rsid w:val="002B13F4"/>
    <w:rsid w:val="002D08CE"/>
    <w:rsid w:val="002D0A12"/>
    <w:rsid w:val="002D0B03"/>
    <w:rsid w:val="002D1622"/>
    <w:rsid w:val="002D294D"/>
    <w:rsid w:val="002D75A2"/>
    <w:rsid w:val="002F55BF"/>
    <w:rsid w:val="002F6D2E"/>
    <w:rsid w:val="00301DE9"/>
    <w:rsid w:val="00310F2F"/>
    <w:rsid w:val="003111D9"/>
    <w:rsid w:val="00311D2D"/>
    <w:rsid w:val="003308BB"/>
    <w:rsid w:val="0033332D"/>
    <w:rsid w:val="00346E32"/>
    <w:rsid w:val="003521FE"/>
    <w:rsid w:val="00356B1D"/>
    <w:rsid w:val="00362638"/>
    <w:rsid w:val="00363B97"/>
    <w:rsid w:val="003721D9"/>
    <w:rsid w:val="00382FE0"/>
    <w:rsid w:val="00383670"/>
    <w:rsid w:val="00392541"/>
    <w:rsid w:val="003A2536"/>
    <w:rsid w:val="003A358D"/>
    <w:rsid w:val="003B0740"/>
    <w:rsid w:val="003C07AB"/>
    <w:rsid w:val="003C1679"/>
    <w:rsid w:val="003C1759"/>
    <w:rsid w:val="003C2000"/>
    <w:rsid w:val="003C60D0"/>
    <w:rsid w:val="003C79C6"/>
    <w:rsid w:val="003C7E41"/>
    <w:rsid w:val="003D13E8"/>
    <w:rsid w:val="003D2B40"/>
    <w:rsid w:val="003D3100"/>
    <w:rsid w:val="003D436F"/>
    <w:rsid w:val="003D795D"/>
    <w:rsid w:val="003E596D"/>
    <w:rsid w:val="003F005A"/>
    <w:rsid w:val="00403C36"/>
    <w:rsid w:val="00407129"/>
    <w:rsid w:val="00407346"/>
    <w:rsid w:val="004077D0"/>
    <w:rsid w:val="00407C73"/>
    <w:rsid w:val="004112D4"/>
    <w:rsid w:val="00426F8C"/>
    <w:rsid w:val="004305FD"/>
    <w:rsid w:val="004350B6"/>
    <w:rsid w:val="004361F5"/>
    <w:rsid w:val="00441407"/>
    <w:rsid w:val="00443948"/>
    <w:rsid w:val="0044751C"/>
    <w:rsid w:val="004514CD"/>
    <w:rsid w:val="004543B0"/>
    <w:rsid w:val="00462214"/>
    <w:rsid w:val="00465174"/>
    <w:rsid w:val="004670EF"/>
    <w:rsid w:val="004715EC"/>
    <w:rsid w:val="004750B6"/>
    <w:rsid w:val="004805F2"/>
    <w:rsid w:val="004842DD"/>
    <w:rsid w:val="0049139F"/>
    <w:rsid w:val="00493F2B"/>
    <w:rsid w:val="00494A0D"/>
    <w:rsid w:val="004B1A79"/>
    <w:rsid w:val="004B33AB"/>
    <w:rsid w:val="004C192E"/>
    <w:rsid w:val="004C505D"/>
    <w:rsid w:val="004D3B4B"/>
    <w:rsid w:val="004D61E0"/>
    <w:rsid w:val="004D6FB2"/>
    <w:rsid w:val="004E52DB"/>
    <w:rsid w:val="004F3026"/>
    <w:rsid w:val="004F7629"/>
    <w:rsid w:val="0051365E"/>
    <w:rsid w:val="00524725"/>
    <w:rsid w:val="005271DB"/>
    <w:rsid w:val="005346CE"/>
    <w:rsid w:val="005411B0"/>
    <w:rsid w:val="005415C6"/>
    <w:rsid w:val="00543710"/>
    <w:rsid w:val="00544044"/>
    <w:rsid w:val="005445DB"/>
    <w:rsid w:val="00546410"/>
    <w:rsid w:val="005478E4"/>
    <w:rsid w:val="005502C3"/>
    <w:rsid w:val="005522DF"/>
    <w:rsid w:val="005570BC"/>
    <w:rsid w:val="005625FF"/>
    <w:rsid w:val="005678C2"/>
    <w:rsid w:val="0057272D"/>
    <w:rsid w:val="0057733F"/>
    <w:rsid w:val="0057760F"/>
    <w:rsid w:val="00582940"/>
    <w:rsid w:val="0058307D"/>
    <w:rsid w:val="00583671"/>
    <w:rsid w:val="00586A41"/>
    <w:rsid w:val="00591722"/>
    <w:rsid w:val="0059510B"/>
    <w:rsid w:val="00596E41"/>
    <w:rsid w:val="005A3B22"/>
    <w:rsid w:val="005B5F79"/>
    <w:rsid w:val="005C742C"/>
    <w:rsid w:val="005D2657"/>
    <w:rsid w:val="005D499E"/>
    <w:rsid w:val="005E22D4"/>
    <w:rsid w:val="005E6109"/>
    <w:rsid w:val="00612248"/>
    <w:rsid w:val="006218C2"/>
    <w:rsid w:val="00622351"/>
    <w:rsid w:val="00622857"/>
    <w:rsid w:val="00624333"/>
    <w:rsid w:val="006250B5"/>
    <w:rsid w:val="006316A2"/>
    <w:rsid w:val="0063320F"/>
    <w:rsid w:val="00641155"/>
    <w:rsid w:val="006610EB"/>
    <w:rsid w:val="00664730"/>
    <w:rsid w:val="00670009"/>
    <w:rsid w:val="00674750"/>
    <w:rsid w:val="006761B8"/>
    <w:rsid w:val="0068098D"/>
    <w:rsid w:val="006820F7"/>
    <w:rsid w:val="0068234B"/>
    <w:rsid w:val="006872CB"/>
    <w:rsid w:val="00690C28"/>
    <w:rsid w:val="006934C9"/>
    <w:rsid w:val="006938AE"/>
    <w:rsid w:val="006B6D78"/>
    <w:rsid w:val="006C24AF"/>
    <w:rsid w:val="006C4752"/>
    <w:rsid w:val="006D7273"/>
    <w:rsid w:val="006D7D6D"/>
    <w:rsid w:val="006E5990"/>
    <w:rsid w:val="006E6032"/>
    <w:rsid w:val="006F1994"/>
    <w:rsid w:val="006F1A1B"/>
    <w:rsid w:val="006F7278"/>
    <w:rsid w:val="006F79B1"/>
    <w:rsid w:val="00700641"/>
    <w:rsid w:val="00713017"/>
    <w:rsid w:val="007172B0"/>
    <w:rsid w:val="007300FC"/>
    <w:rsid w:val="00740350"/>
    <w:rsid w:val="00741C18"/>
    <w:rsid w:val="00744B67"/>
    <w:rsid w:val="00746BFC"/>
    <w:rsid w:val="00750718"/>
    <w:rsid w:val="00754A21"/>
    <w:rsid w:val="00755DA1"/>
    <w:rsid w:val="00780E05"/>
    <w:rsid w:val="00785513"/>
    <w:rsid w:val="007A1685"/>
    <w:rsid w:val="007A4687"/>
    <w:rsid w:val="007A5020"/>
    <w:rsid w:val="007A7CE0"/>
    <w:rsid w:val="007B00C5"/>
    <w:rsid w:val="007C1642"/>
    <w:rsid w:val="007D26CA"/>
    <w:rsid w:val="007D5114"/>
    <w:rsid w:val="007D6CD0"/>
    <w:rsid w:val="007D732B"/>
    <w:rsid w:val="007E0FED"/>
    <w:rsid w:val="007E33CF"/>
    <w:rsid w:val="007E34D8"/>
    <w:rsid w:val="007E5B41"/>
    <w:rsid w:val="007F037F"/>
    <w:rsid w:val="007F1907"/>
    <w:rsid w:val="00801551"/>
    <w:rsid w:val="0080253E"/>
    <w:rsid w:val="008029EA"/>
    <w:rsid w:val="00817365"/>
    <w:rsid w:val="00822BE8"/>
    <w:rsid w:val="00837C7B"/>
    <w:rsid w:val="0084270E"/>
    <w:rsid w:val="00857577"/>
    <w:rsid w:val="0085796F"/>
    <w:rsid w:val="00866754"/>
    <w:rsid w:val="0086700B"/>
    <w:rsid w:val="0087152F"/>
    <w:rsid w:val="00880541"/>
    <w:rsid w:val="008824C1"/>
    <w:rsid w:val="0089390F"/>
    <w:rsid w:val="008A24D8"/>
    <w:rsid w:val="008A27FD"/>
    <w:rsid w:val="008A3E96"/>
    <w:rsid w:val="008B2A73"/>
    <w:rsid w:val="008B623E"/>
    <w:rsid w:val="008B7FF3"/>
    <w:rsid w:val="008C3721"/>
    <w:rsid w:val="008E128B"/>
    <w:rsid w:val="008E4B88"/>
    <w:rsid w:val="008E7B76"/>
    <w:rsid w:val="008F0486"/>
    <w:rsid w:val="008F1684"/>
    <w:rsid w:val="008F168A"/>
    <w:rsid w:val="008F4E9F"/>
    <w:rsid w:val="008F5DE9"/>
    <w:rsid w:val="008F5E6C"/>
    <w:rsid w:val="00902E86"/>
    <w:rsid w:val="00903900"/>
    <w:rsid w:val="00910313"/>
    <w:rsid w:val="00911810"/>
    <w:rsid w:val="009147A6"/>
    <w:rsid w:val="00915404"/>
    <w:rsid w:val="009154A6"/>
    <w:rsid w:val="009159C2"/>
    <w:rsid w:val="0091683B"/>
    <w:rsid w:val="009170D9"/>
    <w:rsid w:val="009455FD"/>
    <w:rsid w:val="0094728C"/>
    <w:rsid w:val="009633A3"/>
    <w:rsid w:val="009639E9"/>
    <w:rsid w:val="00966028"/>
    <w:rsid w:val="009706F3"/>
    <w:rsid w:val="00972B77"/>
    <w:rsid w:val="00974535"/>
    <w:rsid w:val="009774EA"/>
    <w:rsid w:val="00982035"/>
    <w:rsid w:val="00990012"/>
    <w:rsid w:val="009969A1"/>
    <w:rsid w:val="009B2EFD"/>
    <w:rsid w:val="009B571E"/>
    <w:rsid w:val="009D684F"/>
    <w:rsid w:val="009E1E02"/>
    <w:rsid w:val="009E3D4D"/>
    <w:rsid w:val="009F56B6"/>
    <w:rsid w:val="009F648D"/>
    <w:rsid w:val="00A057C7"/>
    <w:rsid w:val="00A06AB7"/>
    <w:rsid w:val="00A10BB1"/>
    <w:rsid w:val="00A11047"/>
    <w:rsid w:val="00A113E2"/>
    <w:rsid w:val="00A16985"/>
    <w:rsid w:val="00A2031F"/>
    <w:rsid w:val="00A20E4D"/>
    <w:rsid w:val="00A5429D"/>
    <w:rsid w:val="00A77ECC"/>
    <w:rsid w:val="00A808D3"/>
    <w:rsid w:val="00A81065"/>
    <w:rsid w:val="00A8166C"/>
    <w:rsid w:val="00A95B3E"/>
    <w:rsid w:val="00AA1F74"/>
    <w:rsid w:val="00AA515C"/>
    <w:rsid w:val="00AA5D36"/>
    <w:rsid w:val="00AC5EC2"/>
    <w:rsid w:val="00AC7553"/>
    <w:rsid w:val="00AD2105"/>
    <w:rsid w:val="00AE38F8"/>
    <w:rsid w:val="00AE4BF8"/>
    <w:rsid w:val="00AF0195"/>
    <w:rsid w:val="00B078C7"/>
    <w:rsid w:val="00B11FAE"/>
    <w:rsid w:val="00B150F8"/>
    <w:rsid w:val="00B1651D"/>
    <w:rsid w:val="00B3654E"/>
    <w:rsid w:val="00B460D5"/>
    <w:rsid w:val="00B52A54"/>
    <w:rsid w:val="00B52E82"/>
    <w:rsid w:val="00B67B6F"/>
    <w:rsid w:val="00B72739"/>
    <w:rsid w:val="00B7504D"/>
    <w:rsid w:val="00B7615B"/>
    <w:rsid w:val="00B82A06"/>
    <w:rsid w:val="00B849B8"/>
    <w:rsid w:val="00B85DA8"/>
    <w:rsid w:val="00B90C6A"/>
    <w:rsid w:val="00B92E4B"/>
    <w:rsid w:val="00B93A84"/>
    <w:rsid w:val="00B97782"/>
    <w:rsid w:val="00BB1837"/>
    <w:rsid w:val="00BB31D8"/>
    <w:rsid w:val="00BB6C02"/>
    <w:rsid w:val="00BB7241"/>
    <w:rsid w:val="00BC7418"/>
    <w:rsid w:val="00BC7DAF"/>
    <w:rsid w:val="00BD2F7D"/>
    <w:rsid w:val="00BD3FCB"/>
    <w:rsid w:val="00BD4D2D"/>
    <w:rsid w:val="00BD7E6E"/>
    <w:rsid w:val="00BE1859"/>
    <w:rsid w:val="00BE2F58"/>
    <w:rsid w:val="00BE68AC"/>
    <w:rsid w:val="00BE7A65"/>
    <w:rsid w:val="00BF0782"/>
    <w:rsid w:val="00BF1706"/>
    <w:rsid w:val="00BF4853"/>
    <w:rsid w:val="00C03D9E"/>
    <w:rsid w:val="00C05B9A"/>
    <w:rsid w:val="00C17B19"/>
    <w:rsid w:val="00C202A0"/>
    <w:rsid w:val="00C20DBA"/>
    <w:rsid w:val="00C246F4"/>
    <w:rsid w:val="00C24D2F"/>
    <w:rsid w:val="00C363EE"/>
    <w:rsid w:val="00C367A9"/>
    <w:rsid w:val="00C42020"/>
    <w:rsid w:val="00C44D28"/>
    <w:rsid w:val="00C55CFE"/>
    <w:rsid w:val="00C664A9"/>
    <w:rsid w:val="00C678BA"/>
    <w:rsid w:val="00C73205"/>
    <w:rsid w:val="00C73DF5"/>
    <w:rsid w:val="00C74716"/>
    <w:rsid w:val="00C83ABE"/>
    <w:rsid w:val="00C91D72"/>
    <w:rsid w:val="00C9403E"/>
    <w:rsid w:val="00C96DE9"/>
    <w:rsid w:val="00C97314"/>
    <w:rsid w:val="00CB0002"/>
    <w:rsid w:val="00CB54F7"/>
    <w:rsid w:val="00CC191C"/>
    <w:rsid w:val="00CC24E6"/>
    <w:rsid w:val="00CC2D33"/>
    <w:rsid w:val="00CC74DB"/>
    <w:rsid w:val="00CD0A21"/>
    <w:rsid w:val="00CD2624"/>
    <w:rsid w:val="00CD6A68"/>
    <w:rsid w:val="00CE4A2D"/>
    <w:rsid w:val="00CF24DE"/>
    <w:rsid w:val="00CF3F1F"/>
    <w:rsid w:val="00CF7557"/>
    <w:rsid w:val="00CF7D4B"/>
    <w:rsid w:val="00D12BF3"/>
    <w:rsid w:val="00D3197A"/>
    <w:rsid w:val="00D35732"/>
    <w:rsid w:val="00D45870"/>
    <w:rsid w:val="00D50985"/>
    <w:rsid w:val="00D57736"/>
    <w:rsid w:val="00D60BA1"/>
    <w:rsid w:val="00D61604"/>
    <w:rsid w:val="00D63EA6"/>
    <w:rsid w:val="00D907F8"/>
    <w:rsid w:val="00D9227E"/>
    <w:rsid w:val="00D943D4"/>
    <w:rsid w:val="00DA2348"/>
    <w:rsid w:val="00DA616A"/>
    <w:rsid w:val="00DB2F80"/>
    <w:rsid w:val="00DB51CA"/>
    <w:rsid w:val="00DB787F"/>
    <w:rsid w:val="00DB7E68"/>
    <w:rsid w:val="00DC1AF8"/>
    <w:rsid w:val="00DC3EAE"/>
    <w:rsid w:val="00DC4F64"/>
    <w:rsid w:val="00DC7084"/>
    <w:rsid w:val="00DE0B72"/>
    <w:rsid w:val="00DF1C69"/>
    <w:rsid w:val="00DF3894"/>
    <w:rsid w:val="00DF4416"/>
    <w:rsid w:val="00DF4447"/>
    <w:rsid w:val="00DF4EC3"/>
    <w:rsid w:val="00DF5742"/>
    <w:rsid w:val="00DF6D51"/>
    <w:rsid w:val="00E01657"/>
    <w:rsid w:val="00E051F1"/>
    <w:rsid w:val="00E06F05"/>
    <w:rsid w:val="00E12E18"/>
    <w:rsid w:val="00E142EC"/>
    <w:rsid w:val="00E143CF"/>
    <w:rsid w:val="00E246FA"/>
    <w:rsid w:val="00E24C7B"/>
    <w:rsid w:val="00E356C8"/>
    <w:rsid w:val="00E40327"/>
    <w:rsid w:val="00E53797"/>
    <w:rsid w:val="00E61684"/>
    <w:rsid w:val="00E725FE"/>
    <w:rsid w:val="00E72F15"/>
    <w:rsid w:val="00E75A03"/>
    <w:rsid w:val="00E77BBE"/>
    <w:rsid w:val="00E95D40"/>
    <w:rsid w:val="00EB1264"/>
    <w:rsid w:val="00EB5D04"/>
    <w:rsid w:val="00EC0A31"/>
    <w:rsid w:val="00ED1626"/>
    <w:rsid w:val="00ED3D74"/>
    <w:rsid w:val="00ED447C"/>
    <w:rsid w:val="00ED7BD7"/>
    <w:rsid w:val="00EE1B77"/>
    <w:rsid w:val="00EE24B3"/>
    <w:rsid w:val="00EE3905"/>
    <w:rsid w:val="00EE73C2"/>
    <w:rsid w:val="00EF1608"/>
    <w:rsid w:val="00EF4FC3"/>
    <w:rsid w:val="00F04815"/>
    <w:rsid w:val="00F04CE7"/>
    <w:rsid w:val="00F13755"/>
    <w:rsid w:val="00F16F82"/>
    <w:rsid w:val="00F25C13"/>
    <w:rsid w:val="00F50AFB"/>
    <w:rsid w:val="00F54C76"/>
    <w:rsid w:val="00F5541A"/>
    <w:rsid w:val="00F70558"/>
    <w:rsid w:val="00F8386F"/>
    <w:rsid w:val="00F85039"/>
    <w:rsid w:val="00F8572E"/>
    <w:rsid w:val="00F866AA"/>
    <w:rsid w:val="00F9163A"/>
    <w:rsid w:val="00F96B09"/>
    <w:rsid w:val="00FA09A8"/>
    <w:rsid w:val="00FA10D2"/>
    <w:rsid w:val="00FB1539"/>
    <w:rsid w:val="00FE0AAA"/>
    <w:rsid w:val="00FF1275"/>
    <w:rsid w:val="00FF1C64"/>
    <w:rsid w:val="00FF34CD"/>
    <w:rsid w:val="00FF6C38"/>
    <w:rsid w:val="00FF7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45503A6"/>
  <w15:chartTrackingRefBased/>
  <w15:docId w15:val="{DBE32093-28B8-4E54-9183-4D4EF5EAE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napToGrid w:val="0"/>
      <w:sz w:val="24"/>
      <w:lang w:val="en-GB" w:eastAsia="en-US"/>
    </w:rPr>
  </w:style>
  <w:style w:type="paragraph" w:styleId="Balk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Balk2">
    <w:name w:val="heading 2"/>
    <w:basedOn w:val="Normal"/>
    <w:next w:val="Normal"/>
    <w:link w:val="Balk2Char"/>
    <w:qFormat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Balk3">
    <w:name w:val="heading 3"/>
    <w:basedOn w:val="Normal"/>
    <w:next w:val="Normal"/>
    <w:link w:val="Balk3Char"/>
    <w:qFormat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Balk4">
    <w:name w:val="heading 4"/>
    <w:basedOn w:val="Normal"/>
    <w:next w:val="Normal"/>
    <w:qFormat/>
    <w:pPr>
      <w:keepNext/>
      <w:numPr>
        <w:ilvl w:val="3"/>
        <w:numId w:val="5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Balk5">
    <w:name w:val="heading 5"/>
    <w:basedOn w:val="Normal"/>
    <w:next w:val="Normal"/>
    <w:qFormat/>
    <w:pPr>
      <w:keepNext/>
      <w:jc w:val="both"/>
      <w:outlineLvl w:val="4"/>
    </w:pPr>
    <w:rPr>
      <w:rFonts w:ascii="Arial" w:hAnsi="Arial"/>
      <w:b/>
      <w:sz w:val="20"/>
    </w:rPr>
  </w:style>
  <w:style w:type="paragraph" w:styleId="Balk7">
    <w:name w:val="heading 7"/>
    <w:basedOn w:val="Normal"/>
    <w:next w:val="Normal"/>
    <w:qFormat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Balk8">
    <w:name w:val="heading 8"/>
    <w:basedOn w:val="Normal"/>
    <w:next w:val="Normal"/>
    <w:qFormat/>
    <w:pPr>
      <w:keepNext/>
      <w:numPr>
        <w:numId w:val="1"/>
      </w:numPr>
      <w:jc w:val="both"/>
      <w:outlineLvl w:val="7"/>
    </w:pPr>
    <w:rPr>
      <w:rFonts w:ascii="Arial" w:hAnsi="Arial"/>
      <w:b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oddl-nadpis">
    <w:name w:val="oddíl-nadpis"/>
    <w:basedOn w:val="Normal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pPr>
      <w:ind w:left="2127" w:hanging="1418"/>
    </w:pPr>
  </w:style>
  <w:style w:type="paragraph" w:customStyle="1" w:styleId="2zanoren">
    <w:name w:val="2.zanorení"/>
    <w:basedOn w:val="text-3mezera"/>
    <w:pPr>
      <w:ind w:left="3402" w:hanging="1278"/>
    </w:p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T2">
    <w:name w:val="toc 2"/>
    <w:basedOn w:val="Normal"/>
    <w:next w:val="Normal"/>
    <w:autoRedefine/>
    <w:semiHidden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T1">
    <w:name w:val="toc 1"/>
    <w:basedOn w:val="Normal"/>
    <w:next w:val="Normal"/>
    <w:autoRedefine/>
    <w:semiHidden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AltBilgi">
    <w:name w:val="footer"/>
    <w:basedOn w:val="Normal"/>
    <w:link w:val="AltBilgiChar"/>
    <w:pPr>
      <w:tabs>
        <w:tab w:val="center" w:pos="4320"/>
        <w:tab w:val="right" w:pos="8640"/>
      </w:tabs>
    </w:pPr>
  </w:style>
  <w:style w:type="paragraph" w:styleId="stBilgi">
    <w:name w:val="header"/>
    <w:basedOn w:val="Normal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GvdeMetniGirintisi">
    <w:name w:val="Body Text Indent"/>
    <w:basedOn w:val="Normal"/>
    <w:pPr>
      <w:jc w:val="both"/>
    </w:pPr>
    <w:rPr>
      <w:sz w:val="22"/>
    </w:rPr>
  </w:style>
  <w:style w:type="paragraph" w:styleId="GvdeMetni">
    <w:name w:val="Body Text"/>
    <w:basedOn w:val="Normal"/>
    <w:pPr>
      <w:jc w:val="both"/>
    </w:pPr>
    <w:rPr>
      <w:rFonts w:ascii="Arial" w:hAnsi="Arial"/>
      <w:sz w:val="20"/>
    </w:rPr>
  </w:style>
  <w:style w:type="paragraph" w:styleId="NormalGirinti">
    <w:name w:val="Normal Indent"/>
    <w:basedOn w:val="Normal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pPr>
      <w:spacing w:before="120"/>
      <w:jc w:val="center"/>
    </w:pPr>
    <w:rPr>
      <w:sz w:val="20"/>
    </w:rPr>
  </w:style>
  <w:style w:type="paragraph" w:styleId="DipnotMetni">
    <w:name w:val="footnote text"/>
    <w:basedOn w:val="Normal"/>
    <w:semiHidden/>
    <w:rPr>
      <w:sz w:val="20"/>
    </w:rPr>
  </w:style>
  <w:style w:type="character" w:styleId="Kpr">
    <w:name w:val="Hyperlink"/>
    <w:rPr>
      <w:color w:val="0000FF"/>
      <w:u w:val="single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Volume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pPr>
      <w:ind w:left="567" w:hanging="567"/>
    </w:pPr>
  </w:style>
  <w:style w:type="paragraph" w:customStyle="1" w:styleId="Nadpis-STRANA">
    <w:name w:val="Nadpis - STRANA"/>
    <w:basedOn w:val="text"/>
    <w:next w:val="Volume"/>
    <w:pPr>
      <w:pageBreakBefore/>
      <w:spacing w:before="5040" w:line="520" w:lineRule="exact"/>
      <w:jc w:val="center"/>
    </w:pPr>
    <w:rPr>
      <w:b/>
      <w:sz w:val="36"/>
    </w:rPr>
  </w:style>
  <w:style w:type="character" w:styleId="DipnotBavurusu">
    <w:name w:val="footnote reference"/>
    <w:semiHidden/>
    <w:rPr>
      <w:vertAlign w:val="superscript"/>
    </w:rPr>
  </w:style>
  <w:style w:type="character" w:styleId="SayfaNumaras">
    <w:name w:val="page number"/>
    <w:basedOn w:val="VarsaylanParagrafYazTipi"/>
  </w:style>
  <w:style w:type="paragraph" w:styleId="DzMetin">
    <w:name w:val="Plain Text"/>
    <w:basedOn w:val="Normal"/>
    <w:rPr>
      <w:rFonts w:ascii="Courier New" w:hAnsi="Courier New"/>
      <w:sz w:val="20"/>
    </w:rPr>
  </w:style>
  <w:style w:type="character" w:styleId="zlenenKpr">
    <w:name w:val="FollowedHyperlink"/>
    <w:rPr>
      <w:color w:val="800080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"/>
    <w:next w:val="Text1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</w:style>
  <w:style w:type="paragraph" w:styleId="Altyaz">
    <w:name w:val="Sub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KonuBal">
    <w:name w:val="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3">
    <w:name w:val="toc 3"/>
    <w:basedOn w:val="Normal"/>
    <w:next w:val="Normal"/>
    <w:autoRedefine/>
    <w:semiHidden/>
    <w:pPr>
      <w:ind w:left="480"/>
    </w:pPr>
  </w:style>
  <w:style w:type="paragraph" w:styleId="T4">
    <w:name w:val="toc 4"/>
    <w:basedOn w:val="Normal"/>
    <w:next w:val="Normal"/>
    <w:autoRedefine/>
    <w:semiHidden/>
    <w:pPr>
      <w:ind w:left="720"/>
    </w:pPr>
  </w:style>
  <w:style w:type="paragraph" w:styleId="T5">
    <w:name w:val="toc 5"/>
    <w:basedOn w:val="Normal"/>
    <w:next w:val="Normal"/>
    <w:autoRedefine/>
    <w:semiHidden/>
    <w:pPr>
      <w:ind w:left="960"/>
    </w:pPr>
  </w:style>
  <w:style w:type="paragraph" w:styleId="T6">
    <w:name w:val="toc 6"/>
    <w:basedOn w:val="Normal"/>
    <w:next w:val="Normal"/>
    <w:autoRedefine/>
    <w:semiHidden/>
    <w:pPr>
      <w:ind w:left="1200"/>
    </w:pPr>
  </w:style>
  <w:style w:type="paragraph" w:styleId="T7">
    <w:name w:val="toc 7"/>
    <w:basedOn w:val="Normal"/>
    <w:next w:val="Normal"/>
    <w:autoRedefine/>
    <w:semiHidden/>
    <w:pPr>
      <w:ind w:left="1440"/>
    </w:pPr>
  </w:style>
  <w:style w:type="paragraph" w:styleId="T8">
    <w:name w:val="toc 8"/>
    <w:basedOn w:val="Normal"/>
    <w:next w:val="Normal"/>
    <w:autoRedefine/>
    <w:semiHidden/>
    <w:pPr>
      <w:ind w:left="1680"/>
    </w:pPr>
  </w:style>
  <w:style w:type="paragraph" w:styleId="T9">
    <w:name w:val="toc 9"/>
    <w:basedOn w:val="Normal"/>
    <w:next w:val="Normal"/>
    <w:autoRedefine/>
    <w:semiHidden/>
    <w:pPr>
      <w:ind w:left="1920"/>
    </w:pPr>
  </w:style>
  <w:style w:type="paragraph" w:styleId="BalonMetni">
    <w:name w:val="Balloon Text"/>
    <w:basedOn w:val="Normal"/>
    <w:semiHidden/>
    <w:rsid w:val="0087152F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"/>
    <w:pPr>
      <w:numPr>
        <w:numId w:val="5"/>
      </w:numPr>
      <w:tabs>
        <w:tab w:val="clear" w:pos="435"/>
        <w:tab w:val="decimal" w:pos="357"/>
      </w:tabs>
      <w:ind w:left="357" w:hanging="357"/>
    </w:pPr>
    <w:rPr>
      <w:rFonts w:ascii="Arial" w:hAnsi="Arial"/>
      <w:b/>
    </w:rPr>
  </w:style>
  <w:style w:type="paragraph" w:styleId="Dizin1">
    <w:name w:val="index 1"/>
    <w:basedOn w:val="Normal"/>
    <w:next w:val="Normal"/>
    <w:autoRedefine/>
    <w:semiHidden/>
    <w:pPr>
      <w:ind w:left="240" w:hanging="240"/>
    </w:pPr>
  </w:style>
  <w:style w:type="character" w:customStyle="1" w:styleId="tw4winMark">
    <w:name w:val="tw4winMark"/>
    <w:rsid w:val="0068234B"/>
    <w:rPr>
      <w:rFonts w:ascii="Times New Roman" w:hAnsi="Times New Roman" w:cs="Times New Roman"/>
      <w:vanish/>
      <w:color w:val="800080"/>
      <w:sz w:val="24"/>
      <w:szCs w:val="24"/>
      <w:vertAlign w:val="subscript"/>
    </w:rPr>
  </w:style>
  <w:style w:type="paragraph" w:styleId="GvdeMetni2">
    <w:name w:val="Body Text 2"/>
    <w:basedOn w:val="Normal"/>
    <w:rsid w:val="0068234B"/>
    <w:pPr>
      <w:tabs>
        <w:tab w:val="num" w:pos="567"/>
      </w:tabs>
      <w:jc w:val="both"/>
    </w:pPr>
    <w:rPr>
      <w:snapToGrid/>
      <w:lang w:val="sv-SE" w:eastAsia="en-GB"/>
    </w:rPr>
  </w:style>
  <w:style w:type="paragraph" w:customStyle="1" w:styleId="CharCharCharCharCharCharCharCharCharCharCharCharCharCharCharCharCharCharCharCharCharCharCharCharCharCharChar">
    <w:name w:val="Char Char Char Char Char Char Char Char Char Char Char Char Char Char Char Char Char Char Char Char Char Char Char Char Char Char Char"/>
    <w:basedOn w:val="Normal"/>
    <w:next w:val="Normal"/>
    <w:rsid w:val="0068234B"/>
    <w:pPr>
      <w:spacing w:after="160" w:line="240" w:lineRule="exact"/>
    </w:pPr>
    <w:rPr>
      <w:rFonts w:ascii="Tahoma" w:hAnsi="Tahoma"/>
      <w:snapToGrid/>
      <w:lang w:val="en-US"/>
    </w:rPr>
  </w:style>
  <w:style w:type="character" w:customStyle="1" w:styleId="Balk2Char">
    <w:name w:val="Başlık 2 Char"/>
    <w:link w:val="Balk2"/>
    <w:semiHidden/>
    <w:locked/>
    <w:rsid w:val="0068234B"/>
    <w:rPr>
      <w:rFonts w:ascii="Arial" w:hAnsi="Arial"/>
      <w:b/>
      <w:snapToGrid w:val="0"/>
      <w:lang w:val="fr-FR" w:eastAsia="en-US" w:bidi="ar-SA"/>
    </w:rPr>
  </w:style>
  <w:style w:type="character" w:styleId="Gl">
    <w:name w:val="Strong"/>
    <w:qFormat/>
    <w:rsid w:val="0068234B"/>
    <w:rPr>
      <w:b/>
    </w:rPr>
  </w:style>
  <w:style w:type="character" w:customStyle="1" w:styleId="DefaultMargins">
    <w:name w:val="DefaultMargins"/>
    <w:rsid w:val="001050EE"/>
    <w:rPr>
      <w:rFonts w:ascii="Courier" w:hAnsi="Courier" w:cs="Courier"/>
      <w:sz w:val="24"/>
      <w:szCs w:val="24"/>
      <w:lang w:val="en-US"/>
    </w:rPr>
  </w:style>
  <w:style w:type="paragraph" w:customStyle="1" w:styleId="corpsarticle">
    <w:name w:val="corps_article"/>
    <w:basedOn w:val="GvdeMetni"/>
    <w:rsid w:val="001050EE"/>
    <w:pPr>
      <w:spacing w:before="60" w:after="60"/>
      <w:ind w:right="-1"/>
    </w:pPr>
    <w:rPr>
      <w:rFonts w:ascii="Times New Roman" w:hAnsi="Times New Roman"/>
      <w:snapToGrid/>
      <w:sz w:val="22"/>
      <w:lang w:eastAsia="fr-FR"/>
    </w:rPr>
  </w:style>
  <w:style w:type="paragraph" w:customStyle="1" w:styleId="evidence1">
    <w:name w:val="evidence1"/>
    <w:basedOn w:val="Normal"/>
    <w:rsid w:val="001050EE"/>
    <w:pPr>
      <w:spacing w:line="360" w:lineRule="auto"/>
      <w:ind w:left="1134" w:hanging="283"/>
      <w:jc w:val="both"/>
    </w:pPr>
    <w:rPr>
      <w:rFonts w:ascii="Arial" w:hAnsi="Arial" w:cs="Arial"/>
      <w:snapToGrid/>
      <w:sz w:val="20"/>
      <w:lang w:eastAsia="en-GB"/>
    </w:rPr>
  </w:style>
  <w:style w:type="paragraph" w:styleId="BelgeBalantlar">
    <w:name w:val="Document Map"/>
    <w:basedOn w:val="Normal"/>
    <w:semiHidden/>
    <w:rsid w:val="005478E4"/>
    <w:pPr>
      <w:shd w:val="clear" w:color="auto" w:fill="000080"/>
    </w:pPr>
    <w:rPr>
      <w:rFonts w:ascii="Tahoma" w:hAnsi="Tahoma" w:cs="Tahoma"/>
      <w:snapToGrid/>
      <w:sz w:val="20"/>
      <w:lang w:eastAsia="en-GB"/>
    </w:rPr>
  </w:style>
  <w:style w:type="paragraph" w:customStyle="1" w:styleId="Style2">
    <w:name w:val="Style2"/>
    <w:basedOn w:val="Normal"/>
    <w:next w:val="Normal"/>
    <w:autoRedefine/>
    <w:rsid w:val="005478E4"/>
    <w:pPr>
      <w:widowControl w:val="0"/>
      <w:shd w:val="clear" w:color="auto" w:fill="FFFFFF"/>
      <w:tabs>
        <w:tab w:val="num" w:pos="360"/>
        <w:tab w:val="left" w:pos="1620"/>
      </w:tabs>
      <w:autoSpaceDE w:val="0"/>
      <w:autoSpaceDN w:val="0"/>
      <w:adjustRightInd w:val="0"/>
      <w:spacing w:before="173"/>
      <w:ind w:left="1616" w:right="6" w:hanging="352"/>
      <w:jc w:val="both"/>
    </w:pPr>
    <w:rPr>
      <w:snapToGrid/>
      <w:color w:val="000000"/>
      <w:sz w:val="22"/>
      <w:szCs w:val="22"/>
      <w:lang w:val="en-US"/>
    </w:rPr>
  </w:style>
  <w:style w:type="character" w:customStyle="1" w:styleId="Balk3Char">
    <w:name w:val="Başlık 3 Char"/>
    <w:link w:val="Balk3"/>
    <w:rsid w:val="005478E4"/>
    <w:rPr>
      <w:rFonts w:ascii="Arial" w:hAnsi="Arial"/>
      <w:b/>
      <w:snapToGrid w:val="0"/>
      <w:color w:val="FF0000"/>
      <w:sz w:val="36"/>
      <w:lang w:val="fr-FR" w:eastAsia="en-US" w:bidi="ar-SA"/>
    </w:rPr>
  </w:style>
  <w:style w:type="numbering" w:styleId="111111">
    <w:name w:val="Outline List 2"/>
    <w:basedOn w:val="ListeYok"/>
    <w:rsid w:val="005478E4"/>
    <w:pPr>
      <w:numPr>
        <w:numId w:val="64"/>
      </w:numPr>
    </w:pPr>
  </w:style>
  <w:style w:type="paragraph" w:customStyle="1" w:styleId="Style11ptBlackJustifiedRight001cmBefore865ptL">
    <w:name w:val="Style 11 pt Black Justified Right:  001 cm Before:  865 pt L..."/>
    <w:basedOn w:val="Normal"/>
    <w:next w:val="Normal"/>
    <w:autoRedefine/>
    <w:rsid w:val="005478E4"/>
    <w:pPr>
      <w:numPr>
        <w:numId w:val="66"/>
      </w:numPr>
      <w:shd w:val="clear" w:color="auto" w:fill="FFFFFF"/>
      <w:tabs>
        <w:tab w:val="right" w:pos="1701"/>
      </w:tabs>
      <w:spacing w:before="60" w:after="120" w:line="212" w:lineRule="exact"/>
      <w:ind w:right="6"/>
      <w:jc w:val="both"/>
    </w:pPr>
    <w:rPr>
      <w:snapToGrid/>
      <w:color w:val="000000"/>
      <w:sz w:val="22"/>
      <w:lang w:eastAsia="en-GB"/>
    </w:rPr>
  </w:style>
  <w:style w:type="numbering" w:customStyle="1" w:styleId="Style1">
    <w:name w:val="Style1"/>
    <w:basedOn w:val="ListeYok"/>
    <w:rsid w:val="005478E4"/>
    <w:pPr>
      <w:numPr>
        <w:numId w:val="65"/>
      </w:numPr>
    </w:pPr>
  </w:style>
  <w:style w:type="paragraph" w:customStyle="1" w:styleId="StyleHeading3">
    <w:name w:val="Style Heading 3"/>
    <w:basedOn w:val="Balk3"/>
    <w:next w:val="Normal"/>
    <w:link w:val="StyleHeading3Char"/>
    <w:autoRedefine/>
    <w:rsid w:val="005478E4"/>
    <w:pPr>
      <w:keepNext w:val="0"/>
      <w:keepLines/>
      <w:tabs>
        <w:tab w:val="num" w:pos="567"/>
        <w:tab w:val="left" w:pos="1134"/>
      </w:tabs>
      <w:spacing w:before="120" w:after="120"/>
      <w:ind w:left="1134" w:hanging="567"/>
      <w:jc w:val="both"/>
    </w:pPr>
    <w:rPr>
      <w:rFonts w:ascii="Times New Roman" w:hAnsi="Times New Roman"/>
      <w:b w:val="0"/>
      <w:bCs/>
      <w:snapToGrid/>
      <w:color w:val="auto"/>
      <w:sz w:val="22"/>
      <w:szCs w:val="26"/>
      <w:lang w:val="en-US"/>
    </w:rPr>
  </w:style>
  <w:style w:type="paragraph" w:customStyle="1" w:styleId="Normal2">
    <w:name w:val="Normal2"/>
    <w:basedOn w:val="Normal"/>
    <w:next w:val="Normal"/>
    <w:link w:val="Normal2Char"/>
    <w:autoRedefine/>
    <w:rsid w:val="005478E4"/>
    <w:pPr>
      <w:shd w:val="clear" w:color="auto" w:fill="FFFFFF"/>
      <w:spacing w:before="120" w:after="240"/>
      <w:ind w:left="567" w:right="6"/>
      <w:jc w:val="both"/>
    </w:pPr>
    <w:rPr>
      <w:snapToGrid/>
      <w:color w:val="000000"/>
      <w:sz w:val="22"/>
      <w:szCs w:val="22"/>
      <w:lang w:val="en-US"/>
    </w:rPr>
  </w:style>
  <w:style w:type="character" w:customStyle="1" w:styleId="Normal2Char">
    <w:name w:val="Normal2 Char"/>
    <w:link w:val="Normal2"/>
    <w:rsid w:val="005478E4"/>
    <w:rPr>
      <w:color w:val="000000"/>
      <w:sz w:val="22"/>
      <w:szCs w:val="22"/>
      <w:lang w:val="en-US" w:eastAsia="en-US" w:bidi="ar-SA"/>
    </w:rPr>
  </w:style>
  <w:style w:type="character" w:customStyle="1" w:styleId="StyleHeading3Char">
    <w:name w:val="Style Heading 3 Char"/>
    <w:link w:val="StyleHeading3"/>
    <w:rsid w:val="005478E4"/>
    <w:rPr>
      <w:rFonts w:ascii="Arial" w:hAnsi="Arial"/>
      <w:b/>
      <w:bCs/>
      <w:snapToGrid w:val="0"/>
      <w:color w:val="FF0000"/>
      <w:sz w:val="22"/>
      <w:szCs w:val="26"/>
      <w:lang w:val="en-US" w:eastAsia="en-US" w:bidi="ar-SA"/>
    </w:rPr>
  </w:style>
  <w:style w:type="paragraph" w:customStyle="1" w:styleId="Normal3">
    <w:name w:val="Normal3"/>
    <w:basedOn w:val="Normal2"/>
    <w:autoRedefine/>
    <w:rsid w:val="005478E4"/>
    <w:pPr>
      <w:ind w:left="1134"/>
    </w:pPr>
  </w:style>
  <w:style w:type="paragraph" w:customStyle="1" w:styleId="Style3">
    <w:name w:val="Style3"/>
    <w:basedOn w:val="Normal2"/>
    <w:autoRedefine/>
    <w:rsid w:val="005478E4"/>
    <w:pPr>
      <w:ind w:left="1134" w:right="0"/>
    </w:pPr>
  </w:style>
  <w:style w:type="paragraph" w:customStyle="1" w:styleId="Normal3tiret">
    <w:name w:val="Normal3tiret"/>
    <w:basedOn w:val="Normal3"/>
    <w:autoRedefine/>
    <w:rsid w:val="005478E4"/>
    <w:pPr>
      <w:tabs>
        <w:tab w:val="left" w:pos="1304"/>
      </w:tabs>
      <w:ind w:left="1304" w:right="0" w:hanging="170"/>
    </w:pPr>
  </w:style>
  <w:style w:type="paragraph" w:customStyle="1" w:styleId="Normal12">
    <w:name w:val="Normal 12"/>
    <w:basedOn w:val="Normal"/>
    <w:rsid w:val="00F9163A"/>
    <w:rPr>
      <w:snapToGrid/>
      <w:lang w:eastAsia="en-GB"/>
    </w:rPr>
  </w:style>
  <w:style w:type="paragraph" w:customStyle="1" w:styleId="Text2">
    <w:name w:val="Text 2"/>
    <w:basedOn w:val="Normal"/>
    <w:rsid w:val="00F9163A"/>
    <w:pPr>
      <w:tabs>
        <w:tab w:val="left" w:pos="2160"/>
      </w:tabs>
      <w:spacing w:after="240"/>
      <w:ind w:left="1077"/>
      <w:jc w:val="both"/>
    </w:pPr>
    <w:rPr>
      <w:snapToGrid/>
    </w:rPr>
  </w:style>
  <w:style w:type="paragraph" w:customStyle="1" w:styleId="Heading3Verdana">
    <w:name w:val="Heading 3 + Verdana"/>
    <w:aliases w:val="11 pt,Underline,Centered,Left:  0,5 cm,After:  0 pt"/>
    <w:basedOn w:val="Balk2"/>
    <w:rsid w:val="00641155"/>
    <w:pPr>
      <w:spacing w:after="240"/>
      <w:ind w:left="284" w:firstLine="0"/>
      <w:jc w:val="center"/>
    </w:pPr>
    <w:rPr>
      <w:rFonts w:ascii="Verdana" w:hAnsi="Verdana"/>
      <w:snapToGrid/>
      <w:sz w:val="22"/>
      <w:szCs w:val="22"/>
      <w:u w:val="single"/>
      <w:lang w:val="fr-BE"/>
    </w:rPr>
  </w:style>
  <w:style w:type="table" w:styleId="TabloKlavuzu">
    <w:name w:val="Table Grid"/>
    <w:basedOn w:val="NormalTablo"/>
    <w:rsid w:val="006411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nexetitle">
    <w:name w:val="Annexe_title"/>
    <w:basedOn w:val="Balk1"/>
    <w:next w:val="Normal"/>
    <w:autoRedefine/>
    <w:rsid w:val="007F037F"/>
    <w:pPr>
      <w:keepNext w:val="0"/>
      <w:pageBreakBefore/>
      <w:tabs>
        <w:tab w:val="left" w:pos="1701"/>
        <w:tab w:val="left" w:pos="2552"/>
      </w:tabs>
      <w:spacing w:before="240" w:after="240"/>
      <w:outlineLvl w:val="9"/>
    </w:pPr>
    <w:rPr>
      <w:caps/>
      <w:snapToGrid/>
      <w:color w:val="auto"/>
      <w:lang w:eastAsia="en-GB"/>
    </w:rPr>
  </w:style>
  <w:style w:type="paragraph" w:customStyle="1" w:styleId="titlefront">
    <w:name w:val="title_front"/>
    <w:basedOn w:val="Normal"/>
    <w:rsid w:val="00F85039"/>
    <w:pPr>
      <w:spacing w:before="240"/>
      <w:ind w:left="1701"/>
      <w:jc w:val="right"/>
    </w:pPr>
    <w:rPr>
      <w:rFonts w:ascii="Optima" w:hAnsi="Optima"/>
      <w:b/>
      <w:snapToGrid/>
      <w:sz w:val="28"/>
      <w:lang w:eastAsia="en-GB"/>
    </w:rPr>
  </w:style>
  <w:style w:type="paragraph" w:styleId="bekMetni">
    <w:name w:val="Block Text"/>
    <w:basedOn w:val="Normal"/>
    <w:rsid w:val="00F85039"/>
    <w:pPr>
      <w:keepNext/>
      <w:ind w:left="113" w:right="113"/>
      <w:jc w:val="both"/>
    </w:pPr>
    <w:rPr>
      <w:rFonts w:ascii="Arial" w:hAnsi="Arial" w:cs="Arial"/>
      <w:snapToGrid/>
      <w:sz w:val="20"/>
      <w:lang w:eastAsia="en-GB"/>
    </w:rPr>
  </w:style>
  <w:style w:type="character" w:customStyle="1" w:styleId="Style11pt">
    <w:name w:val="Style 11 pt"/>
    <w:rsid w:val="00B7615B"/>
    <w:rPr>
      <w:sz w:val="22"/>
    </w:rPr>
  </w:style>
  <w:style w:type="paragraph" w:customStyle="1" w:styleId="Char2">
    <w:name w:val="Char2"/>
    <w:basedOn w:val="Normal"/>
    <w:rsid w:val="00B7615B"/>
    <w:pPr>
      <w:spacing w:after="160" w:line="240" w:lineRule="exact"/>
    </w:pPr>
    <w:rPr>
      <w:rFonts w:ascii="Tahoma" w:hAnsi="Tahoma"/>
      <w:snapToGrid/>
      <w:sz w:val="20"/>
      <w:lang w:val="en-US"/>
    </w:rPr>
  </w:style>
  <w:style w:type="paragraph" w:customStyle="1" w:styleId="classification">
    <w:name w:val="classification"/>
    <w:basedOn w:val="Normal"/>
    <w:rsid w:val="00582940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center"/>
    </w:pPr>
    <w:rPr>
      <w:rFonts w:ascii="Arial" w:hAnsi="Arial"/>
      <w:caps/>
      <w:snapToGrid/>
      <w:sz w:val="22"/>
      <w:lang w:eastAsia="en-GB"/>
    </w:rPr>
  </w:style>
  <w:style w:type="character" w:styleId="AklamaBavurusu">
    <w:name w:val="annotation reference"/>
    <w:semiHidden/>
    <w:rsid w:val="004842DD"/>
    <w:rPr>
      <w:sz w:val="16"/>
      <w:szCs w:val="16"/>
    </w:rPr>
  </w:style>
  <w:style w:type="paragraph" w:styleId="AklamaMetni">
    <w:name w:val="annotation text"/>
    <w:basedOn w:val="Normal"/>
    <w:semiHidden/>
    <w:rsid w:val="004842DD"/>
    <w:rPr>
      <w:sz w:val="20"/>
    </w:rPr>
  </w:style>
  <w:style w:type="paragraph" w:styleId="AklamaKonusu">
    <w:name w:val="annotation subject"/>
    <w:basedOn w:val="AklamaMetni"/>
    <w:next w:val="AklamaMetni"/>
    <w:semiHidden/>
    <w:rsid w:val="004842DD"/>
    <w:rPr>
      <w:b/>
      <w:bCs/>
    </w:rPr>
  </w:style>
  <w:style w:type="character" w:customStyle="1" w:styleId="AltBilgiChar">
    <w:name w:val="Alt Bilgi Char"/>
    <w:link w:val="AltBilgi"/>
    <w:rsid w:val="004C505D"/>
    <w:rPr>
      <w:snapToGrid w:val="0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utf-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5</Pages>
  <Words>948</Words>
  <Characters>5409</Characters>
  <Application>Microsoft Office Word</Application>
  <DocSecurity>0</DocSecurity>
  <Lines>45</Lines>
  <Paragraphs>12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&lt;LETTRE D’INVITATION À SOUMISSIONNER&gt;</vt:lpstr>
      <vt:lpstr>&lt;LETTRE D’INVITATION À SOUMISSIONNER&gt;</vt:lpstr>
    </vt:vector>
  </TitlesOfParts>
  <Company>European Commission</Company>
  <LinksUpToDate>false</LinksUpToDate>
  <CharactersWithSpaces>6345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D’INVITATION À SOUMISSIONNER&gt;</dc:title>
  <dc:subject/>
  <dc:creator>VISSER Maarten</dc:creator>
  <cp:keywords/>
  <cp:lastModifiedBy>Mustafa Melih Emre BEJİ</cp:lastModifiedBy>
  <cp:revision>7</cp:revision>
  <cp:lastPrinted>2011-09-27T09:12:00Z</cp:lastPrinted>
  <dcterms:created xsi:type="dcterms:W3CDTF">2026-03-12T08:31:00Z</dcterms:created>
  <dcterms:modified xsi:type="dcterms:W3CDTF">2026-03-19T07:32:00Z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-1477240103</vt:i4>
  </property>
  <property fmtid="{D5CDD505-2E9C-101B-9397-08002B2CF9AE}" pid="3" name="_ReviewingToolsShownOnce">
    <vt:lpwstr/>
  </property>
  <property fmtid="{D5CDD505-2E9C-101B-9397-08002B2CF9AE}" pid="4" name="MSIP_Label_6bd9ddd1-4d20-43f6-abfa-fc3c07406f94_Enabled">
    <vt:lpwstr>true</vt:lpwstr>
  </property>
  <property fmtid="{D5CDD505-2E9C-101B-9397-08002B2CF9AE}" pid="5" name="MSIP_Label_6bd9ddd1-4d20-43f6-abfa-fc3c07406f94_SetDate">
    <vt:lpwstr>2024-07-11T16:24:25Z</vt:lpwstr>
  </property>
  <property fmtid="{D5CDD505-2E9C-101B-9397-08002B2CF9AE}" pid="6" name="MSIP_Label_6bd9ddd1-4d20-43f6-abfa-fc3c07406f94_Method">
    <vt:lpwstr>Standard</vt:lpwstr>
  </property>
  <property fmtid="{D5CDD505-2E9C-101B-9397-08002B2CF9AE}" pid="7" name="MSIP_Label_6bd9ddd1-4d20-43f6-abfa-fc3c07406f94_Name">
    <vt:lpwstr>Commission Use</vt:lpwstr>
  </property>
  <property fmtid="{D5CDD505-2E9C-101B-9397-08002B2CF9AE}" pid="8" name="MSIP_Label_6bd9ddd1-4d20-43f6-abfa-fc3c07406f94_SiteId">
    <vt:lpwstr>b24c8b06-522c-46fe-9080-70926f8dddb1</vt:lpwstr>
  </property>
  <property fmtid="{D5CDD505-2E9C-101B-9397-08002B2CF9AE}" pid="9" name="MSIP_Label_6bd9ddd1-4d20-43f6-abfa-fc3c07406f94_ActionId">
    <vt:lpwstr>021511db-c348-42a6-bef0-15b48ec6202a</vt:lpwstr>
  </property>
  <property fmtid="{D5CDD505-2E9C-101B-9397-08002B2CF9AE}" pid="10" name="MSIP_Label_6bd9ddd1-4d20-43f6-abfa-fc3c07406f94_ContentBits">
    <vt:lpwstr>0</vt:lpwstr>
  </property>
</Properties>
</file>